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9C" w:rsidRPr="000C432E" w:rsidRDefault="00C2579C" w:rsidP="00C227B7">
      <w:pPr>
        <w:jc w:val="center"/>
        <w:rPr>
          <w:rFonts w:asciiTheme="majorBidi" w:eastAsia="Calibri" w:hAnsiTheme="majorBidi" w:cstheme="majorBidi"/>
          <w:b/>
          <w:bCs/>
          <w:sz w:val="28"/>
          <w:szCs w:val="28"/>
          <w:rtl/>
          <w:lang w:bidi="ar-JO"/>
        </w:rPr>
      </w:pPr>
      <w:bookmarkStart w:id="0" w:name="_GoBack"/>
      <w:bookmarkEnd w:id="0"/>
      <w:r w:rsidRPr="000C432E">
        <w:rPr>
          <w:rFonts w:asciiTheme="majorBidi" w:eastAsia="Calibri" w:hAnsiTheme="majorBidi" w:cstheme="majorBidi"/>
          <w:b/>
          <w:bCs/>
          <w:sz w:val="28"/>
          <w:szCs w:val="28"/>
          <w:rtl/>
          <w:lang w:bidi="ar-JO"/>
        </w:rPr>
        <w:t xml:space="preserve">الشروط العامة للعطاءات </w:t>
      </w:r>
    </w:p>
    <w:p w:rsidR="00C2579C" w:rsidRPr="000C432E" w:rsidRDefault="00C2579C" w:rsidP="00C2579C">
      <w:pPr>
        <w:jc w:val="center"/>
        <w:rPr>
          <w:rFonts w:asciiTheme="majorBidi" w:eastAsia="Calibri" w:hAnsiTheme="majorBidi" w:cstheme="majorBidi"/>
          <w:sz w:val="28"/>
          <w:szCs w:val="28"/>
          <w:rtl/>
          <w:lang w:bidi="ar-JO"/>
        </w:rPr>
      </w:pPr>
    </w:p>
    <w:p w:rsidR="00C2579C" w:rsidRPr="000C432E" w:rsidRDefault="00C2579C" w:rsidP="00C2579C">
      <w:pPr>
        <w:numPr>
          <w:ilvl w:val="0"/>
          <w:numId w:val="1"/>
        </w:numPr>
        <w:tabs>
          <w:tab w:val="clear" w:pos="720"/>
          <w:tab w:val="num" w:pos="-58"/>
        </w:tabs>
        <w:ind w:left="-58" w:right="-709" w:hanging="425"/>
        <w:jc w:val="both"/>
        <w:rPr>
          <w:rFonts w:asciiTheme="majorBidi" w:hAnsiTheme="majorBidi" w:cstheme="majorBidi"/>
          <w:sz w:val="28"/>
          <w:szCs w:val="28"/>
        </w:rPr>
      </w:pPr>
      <w:r w:rsidRPr="000C432E">
        <w:rPr>
          <w:rFonts w:asciiTheme="majorBidi" w:hAnsiTheme="majorBidi" w:cstheme="majorBidi"/>
          <w:sz w:val="28"/>
          <w:szCs w:val="28"/>
          <w:rtl/>
        </w:rPr>
        <w:t>يلتزم المناقص بادخال السعر الافرادي للوحدة بالدينار الاردني</w:t>
      </w:r>
    </w:p>
    <w:p w:rsidR="00C2579C" w:rsidRPr="000C432E" w:rsidRDefault="00C2579C" w:rsidP="00C2579C">
      <w:pPr>
        <w:numPr>
          <w:ilvl w:val="0"/>
          <w:numId w:val="1"/>
        </w:numPr>
        <w:tabs>
          <w:tab w:val="clear" w:pos="720"/>
          <w:tab w:val="num" w:pos="-58"/>
        </w:tabs>
        <w:ind w:left="-58" w:right="-709" w:hanging="425"/>
        <w:jc w:val="both"/>
        <w:rPr>
          <w:rFonts w:asciiTheme="majorBidi" w:hAnsiTheme="majorBidi" w:cstheme="majorBidi"/>
          <w:sz w:val="28"/>
          <w:szCs w:val="28"/>
        </w:rPr>
      </w:pPr>
      <w:r w:rsidRPr="000C432E">
        <w:rPr>
          <w:rFonts w:asciiTheme="majorBidi" w:hAnsiTheme="majorBidi" w:cstheme="majorBidi"/>
          <w:sz w:val="28"/>
          <w:szCs w:val="28"/>
          <w:rtl/>
        </w:rPr>
        <w:t>يلتزم المناقص بالمواصفات المعروضة من قبله  وارفاق الكتالوجات والنشرات الفنية او اية وثائق تدعم وتوضح العرض المقدم من قبله.</w:t>
      </w:r>
    </w:p>
    <w:p w:rsidR="00C2579C" w:rsidRPr="000C432E" w:rsidRDefault="00C2579C" w:rsidP="00C2579C">
      <w:pPr>
        <w:numPr>
          <w:ilvl w:val="0"/>
          <w:numId w:val="1"/>
        </w:numPr>
        <w:tabs>
          <w:tab w:val="num" w:pos="-58"/>
        </w:tabs>
        <w:ind w:left="-58" w:right="-709" w:hanging="425"/>
        <w:jc w:val="both"/>
        <w:rPr>
          <w:rFonts w:asciiTheme="majorBidi" w:hAnsiTheme="majorBidi" w:cstheme="majorBidi"/>
          <w:sz w:val="28"/>
          <w:szCs w:val="28"/>
        </w:rPr>
      </w:pPr>
      <w:r w:rsidRPr="000C432E">
        <w:rPr>
          <w:rFonts w:asciiTheme="majorBidi" w:eastAsia="Calibri" w:hAnsiTheme="majorBidi" w:cstheme="majorBidi"/>
          <w:sz w:val="28"/>
          <w:szCs w:val="28"/>
          <w:rtl/>
          <w:lang w:bidi="ar-JO"/>
        </w:rPr>
        <w:t xml:space="preserve">تمنح الأفضلية للمنتجات المحلية أو أي تسهيلات أخرى يحددها مجلس الوزراء، شريطة أن تفي هذه المنتجات بالمتطلبات اللازمة للاحالة </w:t>
      </w:r>
    </w:p>
    <w:p w:rsidR="00C2579C" w:rsidRPr="000C432E" w:rsidRDefault="00C2579C" w:rsidP="00C227B7">
      <w:pPr>
        <w:numPr>
          <w:ilvl w:val="0"/>
          <w:numId w:val="1"/>
        </w:numPr>
        <w:tabs>
          <w:tab w:val="num" w:pos="-58"/>
        </w:tabs>
        <w:ind w:left="-58" w:right="-709" w:hanging="425"/>
        <w:jc w:val="both"/>
        <w:rPr>
          <w:rFonts w:asciiTheme="majorBidi" w:eastAsia="Calibri" w:hAnsiTheme="majorBidi" w:cstheme="majorBidi"/>
          <w:sz w:val="28"/>
          <w:szCs w:val="28"/>
          <w:lang w:bidi="ar-JO"/>
        </w:rPr>
      </w:pPr>
      <w:r w:rsidRPr="000C432E">
        <w:rPr>
          <w:rFonts w:asciiTheme="majorBidi" w:eastAsia="Calibri" w:hAnsiTheme="majorBidi" w:cstheme="majorBidi"/>
          <w:sz w:val="28"/>
          <w:szCs w:val="28"/>
          <w:rtl/>
          <w:lang w:bidi="ar-JO"/>
        </w:rPr>
        <w:t>يجب على المناقص ان يرفق بعرضه تأمين دخول للعطاء على شكل كفالة بنكية</w:t>
      </w:r>
      <w:r w:rsidR="00D24BF8" w:rsidRPr="000C432E">
        <w:rPr>
          <w:rFonts w:asciiTheme="majorBidi" w:eastAsia="Calibri" w:hAnsiTheme="majorBidi" w:cstheme="majorBidi"/>
          <w:sz w:val="28"/>
          <w:szCs w:val="28"/>
          <w:rtl/>
          <w:lang w:bidi="ar-JO"/>
        </w:rPr>
        <w:t>-وفقاً للنموذج المرفق-</w:t>
      </w:r>
      <w:r w:rsidRPr="000C432E">
        <w:rPr>
          <w:rFonts w:asciiTheme="majorBidi" w:eastAsia="Calibri" w:hAnsiTheme="majorBidi" w:cstheme="majorBidi"/>
          <w:sz w:val="28"/>
          <w:szCs w:val="28"/>
          <w:rtl/>
          <w:lang w:bidi="ar-JO"/>
        </w:rPr>
        <w:t xml:space="preserve"> </w:t>
      </w:r>
      <w:r w:rsidR="003B1CCF" w:rsidRPr="000C432E">
        <w:rPr>
          <w:rFonts w:asciiTheme="majorBidi" w:eastAsia="Calibri" w:hAnsiTheme="majorBidi" w:cstheme="majorBidi"/>
          <w:sz w:val="28"/>
          <w:szCs w:val="28"/>
          <w:rtl/>
          <w:lang w:bidi="ar-JO"/>
        </w:rPr>
        <w:t>أ</w:t>
      </w:r>
      <w:r w:rsidRPr="000C432E">
        <w:rPr>
          <w:rFonts w:asciiTheme="majorBidi" w:eastAsia="Calibri" w:hAnsiTheme="majorBidi" w:cstheme="majorBidi"/>
          <w:sz w:val="28"/>
          <w:szCs w:val="28"/>
          <w:rtl/>
          <w:lang w:bidi="ar-JO"/>
        </w:rPr>
        <w:t>و شيك مصدق صادر من احد البنوك او المؤسسات المالية المرخصة والعاملة في المملكة بنسبة لا تقل عن (3%) ثلاثة بالمئة من قيمة اللوازم الواردة بعرضه . و يجب أن تكون مدة سريان الكفالة والعرض (</w:t>
      </w:r>
      <w:r w:rsidR="00C227B7">
        <w:rPr>
          <w:rFonts w:asciiTheme="majorBidi" w:eastAsia="Calibri" w:hAnsiTheme="majorBidi" w:cstheme="majorBidi" w:hint="cs"/>
          <w:sz w:val="28"/>
          <w:szCs w:val="28"/>
          <w:rtl/>
          <w:lang w:bidi="ar-JO"/>
        </w:rPr>
        <w:t>90</w:t>
      </w:r>
      <w:r w:rsidRPr="000C432E">
        <w:rPr>
          <w:rFonts w:asciiTheme="majorBidi" w:eastAsia="Calibri" w:hAnsiTheme="majorBidi" w:cstheme="majorBidi"/>
          <w:sz w:val="28"/>
          <w:szCs w:val="28"/>
          <w:rtl/>
          <w:lang w:bidi="ar-JO"/>
        </w:rPr>
        <w:t>) يوم وبخلاف ذلك لن يقبل العرض.</w:t>
      </w:r>
    </w:p>
    <w:p w:rsidR="00C2579C" w:rsidRPr="000C432E" w:rsidRDefault="00C2579C" w:rsidP="00C2579C">
      <w:pPr>
        <w:numPr>
          <w:ilvl w:val="0"/>
          <w:numId w:val="1"/>
        </w:numPr>
        <w:tabs>
          <w:tab w:val="num" w:pos="-58"/>
        </w:tabs>
        <w:ind w:left="-58" w:right="-709" w:hanging="425"/>
        <w:jc w:val="both"/>
        <w:rPr>
          <w:rFonts w:asciiTheme="majorBidi" w:hAnsiTheme="majorBidi" w:cstheme="majorBidi"/>
          <w:sz w:val="28"/>
          <w:szCs w:val="28"/>
        </w:rPr>
      </w:pPr>
      <w:r w:rsidRPr="000C432E">
        <w:rPr>
          <w:rFonts w:asciiTheme="majorBidi" w:hAnsiTheme="majorBidi" w:cstheme="majorBidi"/>
          <w:sz w:val="28"/>
          <w:szCs w:val="28"/>
          <w:rtl/>
        </w:rPr>
        <w:t>يعتبر تقديم العرض من قبل المناقص تأكيداً منه بأنه أجرى التزاماً مع الشركة المصنعة بكامل اللوازم المعروضة وضمن مواصفات وشروط دعوة العطاء(العرض المقدم من قبله)</w:t>
      </w:r>
    </w:p>
    <w:p w:rsidR="00C2579C" w:rsidRPr="000C432E" w:rsidRDefault="00C2579C" w:rsidP="003B1CCF">
      <w:pPr>
        <w:numPr>
          <w:ilvl w:val="0"/>
          <w:numId w:val="1"/>
        </w:numPr>
        <w:tabs>
          <w:tab w:val="num" w:pos="-58"/>
        </w:tabs>
        <w:ind w:left="-58" w:right="-709" w:hanging="425"/>
        <w:jc w:val="both"/>
        <w:rPr>
          <w:rFonts w:asciiTheme="majorBidi" w:hAnsiTheme="majorBidi" w:cstheme="majorBidi"/>
          <w:sz w:val="28"/>
          <w:szCs w:val="28"/>
        </w:rPr>
      </w:pPr>
      <w:r w:rsidRPr="000C432E">
        <w:rPr>
          <w:rFonts w:asciiTheme="majorBidi" w:hAnsiTheme="majorBidi" w:cstheme="majorBidi"/>
          <w:sz w:val="28"/>
          <w:szCs w:val="28"/>
          <w:rtl/>
        </w:rPr>
        <w:t>تقوم المؤسسة العامة للغذاء والدواء باعلام المناقص خطياً قبل انتهاء عرضه بـ (10) عشرة أيام</w:t>
      </w:r>
      <w:r w:rsidR="00131E86" w:rsidRPr="000C432E">
        <w:rPr>
          <w:rFonts w:asciiTheme="majorBidi" w:hAnsiTheme="majorBidi" w:cstheme="majorBidi"/>
          <w:sz w:val="28"/>
          <w:szCs w:val="28"/>
          <w:rtl/>
        </w:rPr>
        <w:t xml:space="preserve"> عمل</w:t>
      </w:r>
      <w:r w:rsidRPr="000C432E">
        <w:rPr>
          <w:rFonts w:asciiTheme="majorBidi" w:hAnsiTheme="majorBidi" w:cstheme="majorBidi"/>
          <w:sz w:val="28"/>
          <w:szCs w:val="28"/>
          <w:rtl/>
        </w:rPr>
        <w:t xml:space="preserve"> على الأقل، لتمديد صلاحية عرضه ويجب على المناقص الذي يوافق على التمديد ان يقوم كذلك بتمديد تأمين دخول العطاء والمناقص الذي يرفض تمديد فترة الصلاحية يعاد له تأمين دخول العطاء.</w:t>
      </w:r>
    </w:p>
    <w:p w:rsidR="00C2579C" w:rsidRPr="000C432E" w:rsidRDefault="00C2579C" w:rsidP="00C2579C">
      <w:pPr>
        <w:numPr>
          <w:ilvl w:val="0"/>
          <w:numId w:val="1"/>
        </w:numPr>
        <w:tabs>
          <w:tab w:val="num" w:pos="-58"/>
        </w:tabs>
        <w:ind w:left="-58" w:right="-709" w:hanging="425"/>
        <w:jc w:val="both"/>
        <w:rPr>
          <w:rFonts w:asciiTheme="majorBidi" w:hAnsiTheme="majorBidi" w:cstheme="majorBidi"/>
          <w:sz w:val="28"/>
          <w:szCs w:val="28"/>
          <w:rtl/>
        </w:rPr>
      </w:pPr>
      <w:r w:rsidRPr="000C432E">
        <w:rPr>
          <w:rFonts w:asciiTheme="majorBidi" w:hAnsiTheme="majorBidi" w:cstheme="majorBidi"/>
          <w:sz w:val="28"/>
          <w:szCs w:val="28"/>
          <w:rtl/>
        </w:rPr>
        <w:t>يلتزم المناقص باستعمال نماذج الضمانات / الكفالات المعتمدة لدى المؤسسة العامة للغذاء والدواء والمبينة ادناه :-</w:t>
      </w:r>
    </w:p>
    <w:p w:rsidR="00C2579C" w:rsidRPr="000C432E" w:rsidRDefault="00C2579C" w:rsidP="00C2579C">
      <w:pPr>
        <w:tabs>
          <w:tab w:val="num" w:pos="84"/>
        </w:tabs>
        <w:ind w:left="520" w:right="-709" w:hanging="270"/>
        <w:jc w:val="both"/>
        <w:rPr>
          <w:rFonts w:asciiTheme="majorBidi" w:hAnsiTheme="majorBidi" w:cstheme="majorBidi"/>
          <w:sz w:val="28"/>
          <w:szCs w:val="28"/>
          <w:rtl/>
        </w:rPr>
      </w:pPr>
      <w:r w:rsidRPr="000C432E">
        <w:rPr>
          <w:rFonts w:asciiTheme="majorBidi" w:hAnsiTheme="majorBidi" w:cstheme="majorBidi"/>
          <w:sz w:val="28"/>
          <w:szCs w:val="28"/>
          <w:rtl/>
        </w:rPr>
        <w:t>أ-</w:t>
      </w:r>
      <w:r w:rsidRPr="000C432E">
        <w:rPr>
          <w:rFonts w:asciiTheme="majorBidi" w:hAnsiTheme="majorBidi" w:cstheme="majorBidi"/>
          <w:sz w:val="28"/>
          <w:szCs w:val="28"/>
          <w:rtl/>
        </w:rPr>
        <w:tab/>
        <w:t xml:space="preserve">نموذج سند كفالة دخول العطاء </w:t>
      </w:r>
    </w:p>
    <w:p w:rsidR="00C2579C" w:rsidRPr="000C432E" w:rsidRDefault="00C2579C" w:rsidP="00C2579C">
      <w:pPr>
        <w:tabs>
          <w:tab w:val="num" w:pos="84"/>
        </w:tabs>
        <w:ind w:left="520" w:right="-709" w:hanging="270"/>
        <w:jc w:val="both"/>
        <w:rPr>
          <w:rFonts w:asciiTheme="majorBidi" w:hAnsiTheme="majorBidi" w:cstheme="majorBidi"/>
          <w:sz w:val="28"/>
          <w:szCs w:val="28"/>
          <w:rtl/>
        </w:rPr>
      </w:pPr>
      <w:r w:rsidRPr="000C432E">
        <w:rPr>
          <w:rFonts w:asciiTheme="majorBidi" w:hAnsiTheme="majorBidi" w:cstheme="majorBidi"/>
          <w:sz w:val="28"/>
          <w:szCs w:val="28"/>
          <w:rtl/>
        </w:rPr>
        <w:t xml:space="preserve">ب-نموذج سند كفالة حُسن تنفيذ </w:t>
      </w:r>
    </w:p>
    <w:p w:rsidR="00C2579C" w:rsidRPr="000C432E" w:rsidRDefault="00C2579C" w:rsidP="00C2579C">
      <w:pPr>
        <w:tabs>
          <w:tab w:val="num" w:pos="84"/>
        </w:tabs>
        <w:ind w:left="520" w:right="-709" w:hanging="270"/>
        <w:jc w:val="both"/>
        <w:rPr>
          <w:rFonts w:asciiTheme="majorBidi" w:hAnsiTheme="majorBidi" w:cstheme="majorBidi"/>
          <w:sz w:val="28"/>
          <w:szCs w:val="28"/>
          <w:rtl/>
        </w:rPr>
      </w:pPr>
      <w:r w:rsidRPr="000C432E">
        <w:rPr>
          <w:rFonts w:asciiTheme="majorBidi" w:hAnsiTheme="majorBidi" w:cstheme="majorBidi"/>
          <w:sz w:val="28"/>
          <w:szCs w:val="28"/>
          <w:rtl/>
        </w:rPr>
        <w:t>ج-نموذج سند كفالة صيانة للوازم التي تتطلب ذلك والمبينة في الشروط الخاصة.</w:t>
      </w:r>
    </w:p>
    <w:p w:rsidR="00C2579C" w:rsidRPr="000C432E" w:rsidRDefault="00C2579C" w:rsidP="00C2579C">
      <w:pPr>
        <w:tabs>
          <w:tab w:val="num" w:pos="84"/>
        </w:tabs>
        <w:spacing w:after="120"/>
        <w:ind w:left="520" w:right="-709" w:hanging="270"/>
        <w:jc w:val="both"/>
        <w:rPr>
          <w:rFonts w:asciiTheme="majorBidi" w:hAnsiTheme="majorBidi" w:cstheme="majorBidi"/>
          <w:sz w:val="28"/>
          <w:szCs w:val="28"/>
          <w:rtl/>
        </w:rPr>
      </w:pPr>
      <w:r w:rsidRPr="000C432E">
        <w:rPr>
          <w:rFonts w:asciiTheme="majorBidi" w:hAnsiTheme="majorBidi" w:cstheme="majorBidi"/>
          <w:sz w:val="28"/>
          <w:szCs w:val="28"/>
          <w:rtl/>
        </w:rPr>
        <w:t>د-</w:t>
      </w:r>
      <w:r w:rsidRPr="000C432E">
        <w:rPr>
          <w:rFonts w:asciiTheme="majorBidi" w:hAnsiTheme="majorBidi" w:cstheme="majorBidi"/>
          <w:sz w:val="28"/>
          <w:szCs w:val="28"/>
          <w:rtl/>
        </w:rPr>
        <w:tab/>
        <w:t xml:space="preserve">تعهد شخصي لضمان سوء المصنعية </w:t>
      </w:r>
    </w:p>
    <w:p w:rsidR="00C2579C" w:rsidRPr="000C432E" w:rsidRDefault="00C2579C" w:rsidP="00C2579C">
      <w:pPr>
        <w:numPr>
          <w:ilvl w:val="0"/>
          <w:numId w:val="1"/>
        </w:numPr>
        <w:tabs>
          <w:tab w:val="clear" w:pos="720"/>
        </w:tabs>
        <w:ind w:left="-58" w:right="-709" w:hanging="567"/>
        <w:jc w:val="both"/>
        <w:rPr>
          <w:rFonts w:asciiTheme="majorBidi" w:hAnsiTheme="majorBidi" w:cstheme="majorBidi"/>
          <w:sz w:val="28"/>
          <w:szCs w:val="28"/>
        </w:rPr>
      </w:pPr>
      <w:r w:rsidRPr="000C432E">
        <w:rPr>
          <w:rFonts w:asciiTheme="majorBidi" w:hAnsiTheme="majorBidi" w:cstheme="majorBidi"/>
          <w:sz w:val="28"/>
          <w:szCs w:val="28"/>
          <w:rtl/>
        </w:rPr>
        <w:t>يجب ان يشمل العرض على إجابة واضحة وصريحة عن كل مواصفة وشرط في وثائق الشراء وبيان المخالفات الفنية لدى المناقص ان وجدت.</w:t>
      </w:r>
    </w:p>
    <w:p w:rsidR="00C2579C" w:rsidRPr="000C432E" w:rsidRDefault="00C2579C" w:rsidP="00C2579C">
      <w:pPr>
        <w:numPr>
          <w:ilvl w:val="0"/>
          <w:numId w:val="1"/>
        </w:numPr>
        <w:tabs>
          <w:tab w:val="clear" w:pos="720"/>
          <w:tab w:val="num" w:pos="-58"/>
          <w:tab w:val="num" w:pos="84"/>
        </w:tabs>
        <w:ind w:left="-58" w:right="-709" w:hanging="567"/>
        <w:jc w:val="both"/>
        <w:rPr>
          <w:rFonts w:asciiTheme="majorBidi" w:hAnsiTheme="majorBidi" w:cstheme="majorBidi"/>
          <w:sz w:val="28"/>
          <w:szCs w:val="28"/>
        </w:rPr>
      </w:pPr>
      <w:r w:rsidRPr="000C432E">
        <w:rPr>
          <w:rFonts w:asciiTheme="majorBidi" w:hAnsiTheme="majorBidi" w:cstheme="majorBidi"/>
          <w:sz w:val="28"/>
          <w:szCs w:val="28"/>
          <w:rtl/>
        </w:rPr>
        <w:lastRenderedPageBreak/>
        <w:t>يجب أن تكون المواصفات الواردة في عرض المناقص واضحة ومبوبة بشكل جيد بحيث تكون الوحدة والكمية والسعر الإفرادي والإجمالي وفترة التسليم وبلد المنشأ واسم الشركة الصانعة مبينة إزاء كل مادة</w:t>
      </w:r>
    </w:p>
    <w:p w:rsidR="00C2579C" w:rsidRPr="000C432E" w:rsidRDefault="00C2579C" w:rsidP="00C2579C">
      <w:pPr>
        <w:numPr>
          <w:ilvl w:val="0"/>
          <w:numId w:val="1"/>
        </w:numPr>
        <w:tabs>
          <w:tab w:val="clear" w:pos="720"/>
          <w:tab w:val="num" w:pos="-58"/>
          <w:tab w:val="num" w:pos="84"/>
        </w:tabs>
        <w:ind w:left="-58" w:right="-709" w:hanging="567"/>
        <w:jc w:val="both"/>
        <w:rPr>
          <w:rFonts w:asciiTheme="majorBidi" w:hAnsiTheme="majorBidi" w:cstheme="majorBidi"/>
          <w:sz w:val="28"/>
          <w:szCs w:val="28"/>
        </w:rPr>
      </w:pPr>
      <w:r w:rsidRPr="000C432E">
        <w:rPr>
          <w:rFonts w:asciiTheme="majorBidi" w:hAnsiTheme="majorBidi" w:cstheme="majorBidi"/>
          <w:sz w:val="28"/>
          <w:szCs w:val="28"/>
          <w:rtl/>
        </w:rPr>
        <w:t xml:space="preserve">يتم دفع ثمن اللوازم من قبل المؤسسة العامة للغذاء والدواء بعد التوريد </w:t>
      </w:r>
      <w:r w:rsidRPr="000C432E">
        <w:rPr>
          <w:rFonts w:asciiTheme="majorBidi" w:hAnsiTheme="majorBidi" w:cstheme="majorBidi"/>
          <w:sz w:val="28"/>
          <w:szCs w:val="28"/>
        </w:rPr>
        <w:t xml:space="preserve"> ,</w:t>
      </w:r>
      <w:r w:rsidRPr="000C432E">
        <w:rPr>
          <w:rFonts w:asciiTheme="majorBidi" w:hAnsiTheme="majorBidi" w:cstheme="majorBidi"/>
          <w:sz w:val="28"/>
          <w:szCs w:val="28"/>
          <w:rtl/>
        </w:rPr>
        <w:t>والاستلام النهائي مالم يرد خلاف ذلك في الشروط الخاصة .</w:t>
      </w:r>
    </w:p>
    <w:p w:rsidR="00C2579C" w:rsidRPr="000C432E" w:rsidRDefault="00C2579C" w:rsidP="00131E86">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C432E">
        <w:rPr>
          <w:rFonts w:asciiTheme="majorBidi" w:hAnsiTheme="majorBidi" w:cstheme="majorBidi"/>
          <w:sz w:val="28"/>
          <w:szCs w:val="28"/>
          <w:rtl/>
        </w:rPr>
        <w:t xml:space="preserve">يلتزم المناقص عند تقديمه شيك مصدق تأميناً للدخول او حسن تنفيذ او الصيانة بتثبيت اسمه ورقم العطاء/الاستدراج ونوع التأمين على الشيك وسيتم استبعاد المناقص الذي لا يتقيد بذلك من لجنة الشراء </w:t>
      </w:r>
      <w:r w:rsidR="00131E86" w:rsidRPr="000C432E">
        <w:rPr>
          <w:rFonts w:asciiTheme="majorBidi" w:hAnsiTheme="majorBidi" w:cstheme="majorBidi"/>
          <w:sz w:val="28"/>
          <w:szCs w:val="28"/>
          <w:rtl/>
        </w:rPr>
        <w:t>الرئيسية</w:t>
      </w:r>
      <w:r w:rsidRPr="000C432E">
        <w:rPr>
          <w:rFonts w:asciiTheme="majorBidi" w:hAnsiTheme="majorBidi" w:cstheme="majorBidi"/>
          <w:sz w:val="28"/>
          <w:szCs w:val="28"/>
          <w:rtl/>
        </w:rPr>
        <w:t>.</w:t>
      </w:r>
    </w:p>
    <w:p w:rsidR="00C2579C" w:rsidRPr="000C432E"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C432E">
        <w:rPr>
          <w:rFonts w:asciiTheme="majorBidi" w:hAnsiTheme="majorBidi" w:cstheme="majorBidi"/>
          <w:sz w:val="28"/>
          <w:szCs w:val="28"/>
          <w:rtl/>
        </w:rPr>
        <w:t>تقدم جميع الضمانات باسم عطوفة مدير عام المؤسسة العامة للغذاء والدواء بالإضافة لوظيفته.</w:t>
      </w:r>
    </w:p>
    <w:p w:rsidR="00C2579C" w:rsidRPr="000C432E"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C432E">
        <w:rPr>
          <w:rFonts w:asciiTheme="majorBidi" w:hAnsiTheme="majorBidi" w:cstheme="majorBidi"/>
          <w:sz w:val="28"/>
          <w:szCs w:val="28"/>
          <w:rtl/>
          <w:lang w:bidi="ar-JO"/>
        </w:rPr>
        <w:t>على جميع المشاركين تقديم ما يثبت حصولهم على وثائق الشراء بموجب أحكام النظام قبل إيداع العروض</w:t>
      </w:r>
      <w:r w:rsidRPr="000C432E">
        <w:rPr>
          <w:rFonts w:asciiTheme="majorBidi" w:hAnsiTheme="majorBidi" w:cstheme="majorBidi"/>
          <w:color w:val="C00000"/>
          <w:sz w:val="28"/>
          <w:szCs w:val="28"/>
          <w:lang w:bidi="ar-JO"/>
        </w:rPr>
        <w:t xml:space="preserve"> .</w:t>
      </w:r>
    </w:p>
    <w:p w:rsidR="00C2579C" w:rsidRPr="000C432E" w:rsidRDefault="00C2579C" w:rsidP="003B1CCF">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C432E">
        <w:rPr>
          <w:rFonts w:asciiTheme="majorBidi" w:eastAsia="Calibri" w:hAnsiTheme="majorBidi" w:cstheme="majorBidi"/>
          <w:sz w:val="28"/>
          <w:szCs w:val="28"/>
          <w:rtl/>
          <w:lang w:bidi="ar-JO"/>
        </w:rPr>
        <w:t xml:space="preserve">لا يجوز للمناقص ان يرفق مع عرضه </w:t>
      </w:r>
      <w:r w:rsidR="003B1CCF" w:rsidRPr="000C432E">
        <w:rPr>
          <w:rFonts w:asciiTheme="majorBidi" w:eastAsia="Calibri" w:hAnsiTheme="majorBidi" w:cstheme="majorBidi"/>
          <w:sz w:val="28"/>
          <w:szCs w:val="28"/>
          <w:rtl/>
          <w:lang w:bidi="ar-JO"/>
        </w:rPr>
        <w:t>أ</w:t>
      </w:r>
      <w:r w:rsidRPr="000C432E">
        <w:rPr>
          <w:rFonts w:asciiTheme="majorBidi" w:eastAsia="Calibri" w:hAnsiTheme="majorBidi" w:cstheme="majorBidi"/>
          <w:sz w:val="28"/>
          <w:szCs w:val="28"/>
          <w:rtl/>
          <w:lang w:bidi="ar-JO"/>
        </w:rPr>
        <w:t xml:space="preserve">ية بدائل </w:t>
      </w:r>
      <w:r w:rsidR="003B1CCF" w:rsidRPr="000C432E">
        <w:rPr>
          <w:rFonts w:asciiTheme="majorBidi" w:eastAsia="Calibri" w:hAnsiTheme="majorBidi" w:cstheme="majorBidi"/>
          <w:sz w:val="28"/>
          <w:szCs w:val="28"/>
          <w:rtl/>
          <w:lang w:bidi="ar-JO"/>
        </w:rPr>
        <w:t>أ</w:t>
      </w:r>
      <w:r w:rsidRPr="000C432E">
        <w:rPr>
          <w:rFonts w:asciiTheme="majorBidi" w:eastAsia="Calibri" w:hAnsiTheme="majorBidi" w:cstheme="majorBidi"/>
          <w:sz w:val="28"/>
          <w:szCs w:val="28"/>
          <w:rtl/>
          <w:lang w:bidi="ar-JO"/>
        </w:rPr>
        <w:t xml:space="preserve">و عرض </w:t>
      </w:r>
      <w:r w:rsidR="003B1CCF" w:rsidRPr="000C432E">
        <w:rPr>
          <w:rFonts w:asciiTheme="majorBidi" w:eastAsia="Calibri" w:hAnsiTheme="majorBidi" w:cstheme="majorBidi"/>
          <w:sz w:val="28"/>
          <w:szCs w:val="28"/>
          <w:rtl/>
          <w:lang w:bidi="ar-JO"/>
        </w:rPr>
        <w:t>أ</w:t>
      </w:r>
      <w:r w:rsidRPr="000C432E">
        <w:rPr>
          <w:rFonts w:asciiTheme="majorBidi" w:eastAsia="Calibri" w:hAnsiTheme="majorBidi" w:cstheme="majorBidi"/>
          <w:sz w:val="28"/>
          <w:szCs w:val="28"/>
          <w:rtl/>
          <w:lang w:bidi="ar-JO"/>
        </w:rPr>
        <w:t>وعروض بديلة ( ما لم يرد غير ذلك في الشروط الخاصة ).</w:t>
      </w:r>
    </w:p>
    <w:p w:rsidR="00C2579C" w:rsidRPr="000C432E"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C432E">
        <w:rPr>
          <w:rFonts w:asciiTheme="majorBidi" w:eastAsia="Calibri" w:hAnsiTheme="majorBidi" w:cstheme="majorBidi"/>
          <w:sz w:val="28"/>
          <w:szCs w:val="28"/>
          <w:rtl/>
          <w:lang w:bidi="ar-JO"/>
        </w:rPr>
        <w:t>تكون الاسعار ثابته وتقدم بالدينار الاردني شاملة للرسوم والضرائب والرسوم الجمركية واية رسوم اخرى.</w:t>
      </w:r>
    </w:p>
    <w:p w:rsidR="00C2579C" w:rsidRPr="000C432E" w:rsidRDefault="00C2579C" w:rsidP="00C2579C">
      <w:pPr>
        <w:numPr>
          <w:ilvl w:val="0"/>
          <w:numId w:val="1"/>
        </w:numPr>
        <w:tabs>
          <w:tab w:val="clear" w:pos="720"/>
          <w:tab w:val="num" w:pos="26"/>
        </w:tabs>
        <w:spacing w:after="120"/>
        <w:ind w:left="-58" w:right="-709" w:hanging="567"/>
        <w:jc w:val="both"/>
        <w:rPr>
          <w:rFonts w:asciiTheme="majorBidi" w:hAnsiTheme="majorBidi" w:cstheme="majorBidi"/>
          <w:sz w:val="28"/>
          <w:szCs w:val="28"/>
        </w:rPr>
      </w:pPr>
      <w:r w:rsidRPr="000C432E">
        <w:rPr>
          <w:rFonts w:asciiTheme="majorBidi" w:eastAsia="Calibri" w:hAnsiTheme="majorBidi" w:cstheme="majorBidi"/>
          <w:sz w:val="28"/>
          <w:szCs w:val="28"/>
          <w:rtl/>
          <w:lang w:bidi="ar-JO"/>
        </w:rPr>
        <w:t>يتضمن سعر اللوازم: التوريد والتركيب والتشغيل والتدريب في الموقع / او المواقع  التي تحددها المؤسسة العامة للغذاء والدواء</w:t>
      </w:r>
      <w:r w:rsidR="00131E86" w:rsidRPr="000C432E">
        <w:rPr>
          <w:rFonts w:asciiTheme="majorBidi" w:eastAsia="Calibri" w:hAnsiTheme="majorBidi" w:cstheme="majorBidi"/>
          <w:sz w:val="28"/>
          <w:szCs w:val="28"/>
          <w:rtl/>
          <w:lang w:bidi="ar-JO"/>
        </w:rPr>
        <w:t xml:space="preserve"> إذا نصت الشروط الخاصة على ذلك</w:t>
      </w:r>
    </w:p>
    <w:p w:rsidR="00C2579C" w:rsidRPr="000C432E" w:rsidRDefault="00C2579C"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17) أ- يجب على  المتعهد تقديم ضمانة خطية من سوء المصنعية مصدقة من كاتب العدل وبكامل قيمة اللوازم المضمونة مضافا اليها 15% خمس عشرة بالمئة من قيمتها، الا اذا ورد خلاف ذلك في الشروط الخاصة</w:t>
      </w:r>
    </w:p>
    <w:p w:rsidR="00C2579C" w:rsidRPr="000C432E" w:rsidRDefault="00C2579C"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ب- تكون مدة الضمانة من سوء المصنعية  سنة ميلادية من تاريخ الاستلام تبدأ من تاريخ الاستلام النهائي للوازم الا اذا ورد خلاف ذلك في الشروط الخاصة.</w:t>
      </w:r>
    </w:p>
    <w:p w:rsidR="00C2579C" w:rsidRPr="000C432E" w:rsidRDefault="00C2579C" w:rsidP="003B1CCF">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18)</w:t>
      </w:r>
      <w:r w:rsidRPr="000C432E">
        <w:rPr>
          <w:rFonts w:asciiTheme="majorBidi" w:eastAsia="Calibri" w:hAnsiTheme="majorBidi" w:cstheme="majorBidi"/>
          <w:sz w:val="28"/>
          <w:szCs w:val="28"/>
          <w:rtl/>
          <w:lang w:bidi="ar-JO"/>
        </w:rPr>
        <w:tab/>
        <w:t xml:space="preserve">تقدم العروض باللغة العربية </w:t>
      </w:r>
      <w:r w:rsidR="003B1CCF" w:rsidRPr="000C432E">
        <w:rPr>
          <w:rFonts w:asciiTheme="majorBidi" w:eastAsia="Calibri" w:hAnsiTheme="majorBidi" w:cstheme="majorBidi"/>
          <w:sz w:val="28"/>
          <w:szCs w:val="28"/>
          <w:rtl/>
          <w:lang w:bidi="ar-JO"/>
        </w:rPr>
        <w:t>إ</w:t>
      </w:r>
      <w:r w:rsidRPr="000C432E">
        <w:rPr>
          <w:rFonts w:asciiTheme="majorBidi" w:eastAsia="Calibri" w:hAnsiTheme="majorBidi" w:cstheme="majorBidi"/>
          <w:sz w:val="28"/>
          <w:szCs w:val="28"/>
          <w:rtl/>
          <w:lang w:bidi="ar-JO"/>
        </w:rPr>
        <w:t>لاّ اذا ورد خلاف ذلك في الشروط الخاصة .</w:t>
      </w:r>
    </w:p>
    <w:p w:rsidR="00C2579C" w:rsidRPr="000C432E" w:rsidRDefault="00C2579C"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lastRenderedPageBreak/>
        <w:t>19)</w:t>
      </w:r>
      <w:r w:rsidRPr="000C432E">
        <w:rPr>
          <w:rFonts w:asciiTheme="majorBidi" w:eastAsia="Calibri" w:hAnsiTheme="majorBidi" w:cstheme="majorBidi"/>
          <w:sz w:val="28"/>
          <w:szCs w:val="28"/>
          <w:rtl/>
          <w:lang w:bidi="ar-JO"/>
        </w:rPr>
        <w:tab/>
        <w:t xml:space="preserve">يجوز للمناقص أن يطلب من المؤسسة العامة للغذاء والدواء إيضاحا عن وثائق الشراء خلال ثلاثة ايام عمل من تاريخ نشر الاعلان، على ان يتم الرد على ذلك الايضاح خلال مدة لا تتجاوزعشرة ايام عمل وقبل الموعد النهائي لتقديم العروض أيهما أسبق ما لم تقتضى طبيعه الرد خلاف ذلك الا اذا ورد خلاف ذلك بالشروط الخاصة </w:t>
      </w:r>
    </w:p>
    <w:p w:rsidR="00C2579C" w:rsidRPr="000C432E" w:rsidRDefault="00C2579C"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20)</w:t>
      </w:r>
      <w:r w:rsidRPr="000C432E">
        <w:rPr>
          <w:rFonts w:asciiTheme="majorBidi" w:eastAsia="Calibri" w:hAnsiTheme="majorBidi" w:cstheme="majorBidi"/>
          <w:sz w:val="28"/>
          <w:szCs w:val="28"/>
          <w:rtl/>
          <w:lang w:bidi="ar-JO"/>
        </w:rPr>
        <w:tab/>
        <w:t>تحدد مدة تنفيذ العقد في الشروط الخاصة أو قرار الاحالة.</w:t>
      </w:r>
    </w:p>
    <w:p w:rsidR="00C2579C" w:rsidRPr="000C432E" w:rsidRDefault="00C2579C" w:rsidP="00C2579C">
      <w:pPr>
        <w:jc w:val="both"/>
        <w:rPr>
          <w:rFonts w:asciiTheme="majorBidi" w:eastAsia="Calibri" w:hAnsiTheme="majorBidi" w:cstheme="majorBidi"/>
          <w:sz w:val="28"/>
          <w:szCs w:val="28"/>
          <w:rtl/>
          <w:lang w:bidi="ar-JO"/>
        </w:rPr>
      </w:pPr>
    </w:p>
    <w:p w:rsidR="001A09A4" w:rsidRPr="000C432E" w:rsidRDefault="00C2579C" w:rsidP="000C432E">
      <w:pPr>
        <w:pStyle w:val="ListParagraph"/>
        <w:tabs>
          <w:tab w:val="left" w:pos="84"/>
          <w:tab w:val="left" w:pos="368"/>
        </w:tabs>
        <w:bidi/>
        <w:spacing w:after="0" w:line="240" w:lineRule="auto"/>
        <w:ind w:left="84"/>
        <w:jc w:val="both"/>
        <w:rPr>
          <w:rFonts w:asciiTheme="majorBidi" w:hAnsiTheme="majorBidi" w:cstheme="majorBidi"/>
          <w:color w:val="000000" w:themeColor="text1"/>
          <w:sz w:val="28"/>
          <w:szCs w:val="28"/>
        </w:rPr>
      </w:pPr>
      <w:r w:rsidRPr="000C432E">
        <w:rPr>
          <w:rFonts w:asciiTheme="majorBidi" w:hAnsiTheme="majorBidi" w:cstheme="majorBidi"/>
          <w:sz w:val="28"/>
          <w:szCs w:val="28"/>
          <w:rtl/>
        </w:rPr>
        <w:t>21)</w:t>
      </w:r>
      <w:r w:rsidR="001A09A4" w:rsidRPr="000C432E">
        <w:rPr>
          <w:rFonts w:asciiTheme="majorBidi" w:hAnsiTheme="majorBidi" w:cstheme="majorBidi"/>
          <w:color w:val="000000" w:themeColor="text1"/>
          <w:kern w:val="32"/>
          <w:sz w:val="28"/>
          <w:szCs w:val="28"/>
          <w:rtl/>
          <w:lang w:bidi="ar-EG"/>
        </w:rPr>
        <w:t xml:space="preserve">على المناقص ان </w:t>
      </w:r>
      <w:r w:rsidR="00701D0F" w:rsidRPr="000C432E">
        <w:rPr>
          <w:rFonts w:asciiTheme="majorBidi" w:hAnsiTheme="majorBidi" w:cstheme="majorBidi"/>
          <w:color w:val="000000" w:themeColor="text1"/>
          <w:kern w:val="32"/>
          <w:sz w:val="28"/>
          <w:szCs w:val="28"/>
          <w:rtl/>
          <w:lang w:bidi="ar-EG"/>
        </w:rPr>
        <w:t xml:space="preserve">يرفق بعرضه </w:t>
      </w:r>
      <w:r w:rsidR="001A09A4" w:rsidRPr="000C432E">
        <w:rPr>
          <w:rFonts w:asciiTheme="majorBidi" w:hAnsiTheme="majorBidi" w:cstheme="majorBidi"/>
          <w:color w:val="000000" w:themeColor="text1"/>
          <w:kern w:val="32"/>
          <w:sz w:val="28"/>
          <w:szCs w:val="28"/>
          <w:rtl/>
          <w:lang w:bidi="ar-EG"/>
        </w:rPr>
        <w:t xml:space="preserve">الوثائق التي تثبت ما يلي:- </w:t>
      </w:r>
    </w:p>
    <w:p w:rsidR="001A09A4" w:rsidRPr="000C432E" w:rsidRDefault="001A09A4" w:rsidP="00A860DD">
      <w:pPr>
        <w:pStyle w:val="ListParagraph"/>
        <w:numPr>
          <w:ilvl w:val="0"/>
          <w:numId w:val="6"/>
        </w:numPr>
        <w:tabs>
          <w:tab w:val="right" w:pos="431"/>
        </w:tabs>
        <w:bidi/>
        <w:spacing w:after="0" w:line="240" w:lineRule="auto"/>
        <w:ind w:left="368"/>
        <w:jc w:val="both"/>
        <w:rPr>
          <w:rFonts w:asciiTheme="majorBidi" w:eastAsia="Times New Roman" w:hAnsiTheme="majorBidi" w:cstheme="majorBidi"/>
          <w:kern w:val="32"/>
          <w:sz w:val="28"/>
          <w:szCs w:val="28"/>
          <w:rtl/>
          <w:lang w:bidi="ar-EG"/>
        </w:rPr>
      </w:pPr>
      <w:r w:rsidRPr="000C432E">
        <w:rPr>
          <w:rFonts w:asciiTheme="majorBidi" w:eastAsia="Times New Roman" w:hAnsiTheme="majorBidi" w:cstheme="majorBidi"/>
          <w:kern w:val="32"/>
          <w:sz w:val="28"/>
          <w:szCs w:val="28"/>
          <w:rtl/>
        </w:rPr>
        <w:t>الأهلية القانونية للدخول في العطاء</w:t>
      </w:r>
      <w:r w:rsidRPr="000C432E">
        <w:rPr>
          <w:rFonts w:asciiTheme="majorBidi" w:eastAsia="Times New Roman" w:hAnsiTheme="majorBidi" w:cstheme="majorBidi"/>
          <w:kern w:val="32"/>
          <w:sz w:val="28"/>
          <w:szCs w:val="28"/>
          <w:rtl/>
          <w:lang w:bidi="ar-EG"/>
        </w:rPr>
        <w:t xml:space="preserve"> وتتضمن تقديم ما يلي</w:t>
      </w:r>
      <w:r w:rsidR="00BD674C" w:rsidRPr="000C432E">
        <w:rPr>
          <w:rFonts w:asciiTheme="majorBidi" w:eastAsia="Times New Roman" w:hAnsiTheme="majorBidi" w:cstheme="majorBidi"/>
          <w:kern w:val="32"/>
          <w:sz w:val="28"/>
          <w:szCs w:val="28"/>
          <w:rtl/>
          <w:lang w:bidi="ar-EG"/>
        </w:rPr>
        <w:t>:</w:t>
      </w:r>
    </w:p>
    <w:p w:rsidR="001A09A4" w:rsidRPr="000C432E" w:rsidRDefault="001A09A4" w:rsidP="001C072A">
      <w:pPr>
        <w:numPr>
          <w:ilvl w:val="0"/>
          <w:numId w:val="7"/>
        </w:numPr>
        <w:ind w:left="509"/>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شهاد</w:t>
      </w:r>
      <w:r w:rsidR="001C072A" w:rsidRPr="000C432E">
        <w:rPr>
          <w:rFonts w:asciiTheme="majorBidi" w:hAnsiTheme="majorBidi" w:cstheme="majorBidi"/>
          <w:sz w:val="28"/>
          <w:szCs w:val="28"/>
          <w:rtl/>
          <w:lang w:bidi="ar-JO"/>
        </w:rPr>
        <w:t>ة</w:t>
      </w:r>
      <w:r w:rsidRPr="000C432E">
        <w:rPr>
          <w:rFonts w:asciiTheme="majorBidi" w:hAnsiTheme="majorBidi" w:cstheme="majorBidi"/>
          <w:sz w:val="28"/>
          <w:szCs w:val="28"/>
          <w:rtl/>
          <w:lang w:bidi="ar-JO"/>
        </w:rPr>
        <w:t xml:space="preserve"> سجل تجاري من وزارة الصناعة والتجارة</w:t>
      </w:r>
      <w:r w:rsidR="001C072A" w:rsidRPr="000C432E">
        <w:rPr>
          <w:rFonts w:asciiTheme="majorBidi" w:hAnsiTheme="majorBidi" w:cstheme="majorBidi"/>
          <w:sz w:val="28"/>
          <w:szCs w:val="28"/>
          <w:rtl/>
          <w:lang w:bidi="ar-JO"/>
        </w:rPr>
        <w:t xml:space="preserve"> </w:t>
      </w:r>
      <w:r w:rsidR="00DB1C7D" w:rsidRPr="000C432E">
        <w:rPr>
          <w:rFonts w:asciiTheme="majorBidi" w:hAnsiTheme="majorBidi" w:cstheme="majorBidi"/>
          <w:sz w:val="28"/>
          <w:szCs w:val="28"/>
          <w:rtl/>
          <w:lang w:bidi="ar-JO"/>
        </w:rPr>
        <w:t>سارية المفعول</w:t>
      </w:r>
      <w:r w:rsidRPr="000C432E">
        <w:rPr>
          <w:rFonts w:asciiTheme="majorBidi" w:hAnsiTheme="majorBidi" w:cstheme="majorBidi"/>
          <w:sz w:val="28"/>
          <w:szCs w:val="28"/>
          <w:rtl/>
          <w:lang w:bidi="ar-JO"/>
        </w:rPr>
        <w:t xml:space="preserve">. </w:t>
      </w:r>
    </w:p>
    <w:p w:rsidR="001A09A4" w:rsidRPr="000C432E" w:rsidRDefault="001A09A4" w:rsidP="00A860DD">
      <w:pPr>
        <w:numPr>
          <w:ilvl w:val="0"/>
          <w:numId w:val="7"/>
        </w:numPr>
        <w:ind w:left="509"/>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رخصة مهن سارية المفعول .</w:t>
      </w:r>
    </w:p>
    <w:p w:rsidR="008D07FF" w:rsidRPr="000C432E" w:rsidRDefault="008D07FF" w:rsidP="00A860DD">
      <w:pPr>
        <w:numPr>
          <w:ilvl w:val="0"/>
          <w:numId w:val="7"/>
        </w:numPr>
        <w:ind w:left="509"/>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براءة الذمة من دائرة ضريبة الدخل والمبيعات .</w:t>
      </w:r>
    </w:p>
    <w:p w:rsidR="008D07FF" w:rsidRPr="000C432E" w:rsidRDefault="008D07FF" w:rsidP="00A860DD">
      <w:pPr>
        <w:numPr>
          <w:ilvl w:val="0"/>
          <w:numId w:val="7"/>
        </w:numPr>
        <w:ind w:left="509"/>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براءة ذمة من المؤسسة العامة للضمان الاجتماعي تبين مدى التزامه مع المؤسسة .</w:t>
      </w:r>
    </w:p>
    <w:p w:rsidR="001A09A4" w:rsidRPr="000C432E" w:rsidRDefault="00CA15D6" w:rsidP="00A860DD">
      <w:pPr>
        <w:numPr>
          <w:ilvl w:val="0"/>
          <w:numId w:val="6"/>
        </w:numPr>
        <w:tabs>
          <w:tab w:val="right" w:pos="431"/>
        </w:tabs>
        <w:ind w:left="368"/>
        <w:jc w:val="both"/>
        <w:rPr>
          <w:rFonts w:asciiTheme="majorBidi" w:hAnsiTheme="majorBidi" w:cstheme="majorBidi"/>
          <w:kern w:val="32"/>
          <w:sz w:val="28"/>
          <w:szCs w:val="28"/>
        </w:rPr>
      </w:pPr>
      <w:r w:rsidRPr="000C432E">
        <w:rPr>
          <w:rFonts w:asciiTheme="majorBidi" w:hAnsiTheme="majorBidi" w:cstheme="majorBidi"/>
          <w:kern w:val="32"/>
          <w:sz w:val="28"/>
          <w:szCs w:val="28"/>
          <w:rtl/>
        </w:rPr>
        <w:t xml:space="preserve">تقديم ما يثبت </w:t>
      </w:r>
      <w:r w:rsidR="001A09A4" w:rsidRPr="000C432E">
        <w:rPr>
          <w:rFonts w:asciiTheme="majorBidi" w:hAnsiTheme="majorBidi" w:cstheme="majorBidi"/>
          <w:kern w:val="32"/>
          <w:sz w:val="28"/>
          <w:szCs w:val="28"/>
          <w:rtl/>
        </w:rPr>
        <w:t>قدرته والملاءة المالية.</w:t>
      </w:r>
    </w:p>
    <w:p w:rsidR="00C2579C" w:rsidRPr="000C432E" w:rsidRDefault="00C2579C" w:rsidP="00C2579C">
      <w:pPr>
        <w:tabs>
          <w:tab w:val="left" w:pos="226"/>
          <w:tab w:val="left" w:pos="368"/>
        </w:tabs>
        <w:jc w:val="both"/>
        <w:rPr>
          <w:rFonts w:asciiTheme="majorBidi" w:hAnsiTheme="majorBidi" w:cstheme="majorBidi"/>
          <w:color w:val="000000" w:themeColor="text1"/>
          <w:kern w:val="32"/>
          <w:sz w:val="28"/>
          <w:szCs w:val="28"/>
          <w:lang w:bidi="ar-EG"/>
        </w:rPr>
      </w:pPr>
      <w:r w:rsidRPr="000C432E">
        <w:rPr>
          <w:rFonts w:asciiTheme="majorBidi" w:hAnsiTheme="majorBidi" w:cstheme="majorBidi"/>
          <w:color w:val="000000" w:themeColor="text1"/>
          <w:kern w:val="32"/>
          <w:sz w:val="28"/>
          <w:szCs w:val="28"/>
          <w:rtl/>
          <w:lang w:bidi="ar-EG"/>
        </w:rPr>
        <w:t xml:space="preserve">22) يجب أن لا تكون للمناقص مصلحة متعارضة تؤثر في إبرام عقد الشراء. </w:t>
      </w:r>
    </w:p>
    <w:p w:rsidR="00A709E2" w:rsidRPr="000C432E" w:rsidRDefault="00C2579C" w:rsidP="00451E5B">
      <w:pPr>
        <w:tabs>
          <w:tab w:val="left" w:pos="226"/>
          <w:tab w:val="left" w:pos="368"/>
        </w:tabs>
        <w:jc w:val="both"/>
        <w:rPr>
          <w:rFonts w:asciiTheme="majorBidi" w:hAnsiTheme="majorBidi" w:cstheme="majorBidi"/>
          <w:sz w:val="28"/>
          <w:szCs w:val="28"/>
          <w:rtl/>
        </w:rPr>
      </w:pPr>
      <w:r w:rsidRPr="000C432E">
        <w:rPr>
          <w:rFonts w:asciiTheme="majorBidi" w:hAnsiTheme="majorBidi" w:cstheme="majorBidi"/>
          <w:sz w:val="28"/>
          <w:szCs w:val="28"/>
          <w:rtl/>
        </w:rPr>
        <w:t>23)</w:t>
      </w:r>
      <w:r w:rsidR="00A709E2" w:rsidRPr="000C432E">
        <w:rPr>
          <w:rFonts w:asciiTheme="majorBidi" w:hAnsiTheme="majorBidi" w:cstheme="majorBidi"/>
          <w:sz w:val="28"/>
          <w:szCs w:val="28"/>
          <w:rtl/>
        </w:rPr>
        <w:t xml:space="preserve">على المناقص أن يرفق بعرضه ما يثبت مقدرته الفنية على تنفيذ متطلبات </w:t>
      </w:r>
      <w:r w:rsidR="00451E5B" w:rsidRPr="000C432E">
        <w:rPr>
          <w:rFonts w:asciiTheme="majorBidi" w:hAnsiTheme="majorBidi" w:cstheme="majorBidi"/>
          <w:sz w:val="28"/>
          <w:szCs w:val="28"/>
          <w:rtl/>
        </w:rPr>
        <w:t xml:space="preserve">العملية الشرائية </w:t>
      </w:r>
      <w:r w:rsidR="00A709E2" w:rsidRPr="000C432E">
        <w:rPr>
          <w:rFonts w:asciiTheme="majorBidi" w:hAnsiTheme="majorBidi" w:cstheme="majorBidi"/>
          <w:sz w:val="28"/>
          <w:szCs w:val="28"/>
          <w:rtl/>
        </w:rPr>
        <w:t xml:space="preserve"> وتأمين وسائل الصيانة </w:t>
      </w:r>
      <w:r w:rsidR="00451E5B" w:rsidRPr="000C432E">
        <w:rPr>
          <w:rFonts w:asciiTheme="majorBidi" w:hAnsiTheme="majorBidi" w:cstheme="majorBidi"/>
          <w:sz w:val="28"/>
          <w:szCs w:val="28"/>
          <w:rtl/>
        </w:rPr>
        <w:t xml:space="preserve">- </w:t>
      </w:r>
      <w:r w:rsidR="00A709E2" w:rsidRPr="000C432E">
        <w:rPr>
          <w:rFonts w:asciiTheme="majorBidi" w:hAnsiTheme="majorBidi" w:cstheme="majorBidi"/>
          <w:sz w:val="28"/>
          <w:szCs w:val="28"/>
          <w:rtl/>
        </w:rPr>
        <w:t>للوازم التي تتطلب ذلك</w:t>
      </w:r>
      <w:r w:rsidR="00451E5B" w:rsidRPr="000C432E">
        <w:rPr>
          <w:rFonts w:asciiTheme="majorBidi" w:hAnsiTheme="majorBidi" w:cstheme="majorBidi"/>
          <w:sz w:val="28"/>
          <w:szCs w:val="28"/>
          <w:rtl/>
        </w:rPr>
        <w:t xml:space="preserve"> -</w:t>
      </w:r>
      <w:r w:rsidR="00A709E2" w:rsidRPr="000C432E">
        <w:rPr>
          <w:rFonts w:asciiTheme="majorBidi" w:hAnsiTheme="majorBidi" w:cstheme="majorBidi"/>
          <w:sz w:val="28"/>
          <w:szCs w:val="28"/>
          <w:rtl/>
        </w:rPr>
        <w:t xml:space="preserve"> ، وذلك بإرفاق ما يثبت ما يلي:-</w:t>
      </w:r>
    </w:p>
    <w:p w:rsidR="00A709E2" w:rsidRPr="000C432E" w:rsidRDefault="00A709E2" w:rsidP="00A860DD">
      <w:pPr>
        <w:pStyle w:val="ListParagraph"/>
        <w:numPr>
          <w:ilvl w:val="0"/>
          <w:numId w:val="12"/>
        </w:numPr>
        <w:bidi/>
        <w:spacing w:after="0" w:line="240" w:lineRule="auto"/>
        <w:jc w:val="both"/>
        <w:rPr>
          <w:rFonts w:asciiTheme="majorBidi" w:hAnsiTheme="majorBidi" w:cstheme="majorBidi"/>
          <w:sz w:val="28"/>
          <w:szCs w:val="28"/>
          <w:rtl/>
        </w:rPr>
      </w:pPr>
      <w:r w:rsidRPr="000C432E">
        <w:rPr>
          <w:rFonts w:asciiTheme="majorBidi" w:hAnsiTheme="majorBidi" w:cstheme="majorBidi"/>
          <w:sz w:val="28"/>
          <w:szCs w:val="28"/>
          <w:rtl/>
        </w:rPr>
        <w:t>ذكر مدة عمله في هذا المجال</w:t>
      </w:r>
    </w:p>
    <w:p w:rsidR="00A709E2" w:rsidRPr="000C432E" w:rsidRDefault="00A709E2" w:rsidP="00A860DD">
      <w:pPr>
        <w:pStyle w:val="ListParagraph"/>
        <w:numPr>
          <w:ilvl w:val="0"/>
          <w:numId w:val="12"/>
        </w:numPr>
        <w:bidi/>
        <w:spacing w:after="0" w:line="240" w:lineRule="auto"/>
        <w:jc w:val="both"/>
        <w:rPr>
          <w:rFonts w:asciiTheme="majorBidi" w:hAnsiTheme="majorBidi" w:cstheme="majorBidi"/>
          <w:sz w:val="28"/>
          <w:szCs w:val="28"/>
          <w:rtl/>
        </w:rPr>
      </w:pPr>
      <w:r w:rsidRPr="000C432E">
        <w:rPr>
          <w:rFonts w:asciiTheme="majorBidi" w:hAnsiTheme="majorBidi" w:cstheme="majorBidi"/>
          <w:sz w:val="28"/>
          <w:szCs w:val="28"/>
          <w:rtl/>
        </w:rPr>
        <w:t>تحديد موقع ورش الصيانة لديه ومساحتها</w:t>
      </w:r>
    </w:p>
    <w:p w:rsidR="00A709E2" w:rsidRPr="000C432E" w:rsidRDefault="00A709E2" w:rsidP="00A860DD">
      <w:pPr>
        <w:pStyle w:val="ListParagraph"/>
        <w:numPr>
          <w:ilvl w:val="0"/>
          <w:numId w:val="12"/>
        </w:numPr>
        <w:bidi/>
        <w:spacing w:after="0" w:line="240" w:lineRule="auto"/>
        <w:jc w:val="both"/>
        <w:rPr>
          <w:rFonts w:asciiTheme="majorBidi" w:hAnsiTheme="majorBidi" w:cstheme="majorBidi"/>
          <w:sz w:val="28"/>
          <w:szCs w:val="28"/>
          <w:rtl/>
        </w:rPr>
      </w:pPr>
      <w:r w:rsidRPr="000C432E">
        <w:rPr>
          <w:rFonts w:asciiTheme="majorBidi" w:hAnsiTheme="majorBidi" w:cstheme="majorBidi"/>
          <w:sz w:val="28"/>
          <w:szCs w:val="28"/>
          <w:rtl/>
        </w:rPr>
        <w:t>تحديد موقع مخازن قطع الغيار ومساحتها</w:t>
      </w:r>
    </w:p>
    <w:p w:rsidR="00A709E2" w:rsidRPr="000C432E" w:rsidRDefault="00A709E2" w:rsidP="00A860DD">
      <w:pPr>
        <w:pStyle w:val="ListParagraph"/>
        <w:numPr>
          <w:ilvl w:val="0"/>
          <w:numId w:val="12"/>
        </w:numPr>
        <w:tabs>
          <w:tab w:val="right" w:pos="0"/>
        </w:tabs>
        <w:bidi/>
        <w:spacing w:after="0" w:line="240" w:lineRule="auto"/>
        <w:jc w:val="both"/>
        <w:rPr>
          <w:rFonts w:asciiTheme="majorBidi" w:hAnsiTheme="majorBidi" w:cstheme="majorBidi"/>
          <w:sz w:val="28"/>
          <w:szCs w:val="28"/>
        </w:rPr>
      </w:pPr>
      <w:r w:rsidRPr="000C432E">
        <w:rPr>
          <w:rFonts w:asciiTheme="majorBidi" w:hAnsiTheme="majorBidi" w:cstheme="majorBidi"/>
          <w:sz w:val="28"/>
          <w:szCs w:val="28"/>
          <w:rtl/>
        </w:rPr>
        <w:t>تحديد عدد الفنيين العاملين لديه وأسماؤهم</w:t>
      </w:r>
    </w:p>
    <w:p w:rsidR="00E06E4D" w:rsidRPr="000C432E" w:rsidRDefault="00C2579C" w:rsidP="00A860DD">
      <w:pPr>
        <w:jc w:val="both"/>
        <w:rPr>
          <w:rFonts w:asciiTheme="majorBidi" w:hAnsiTheme="majorBidi" w:cstheme="majorBidi"/>
          <w:sz w:val="28"/>
          <w:szCs w:val="28"/>
          <w:rtl/>
        </w:rPr>
      </w:pPr>
      <w:r w:rsidRPr="000C432E">
        <w:rPr>
          <w:rFonts w:asciiTheme="majorBidi" w:hAnsiTheme="majorBidi" w:cstheme="majorBidi"/>
          <w:sz w:val="28"/>
          <w:szCs w:val="28"/>
          <w:rtl/>
        </w:rPr>
        <w:t>24)</w:t>
      </w:r>
      <w:r w:rsidR="003B1CCF" w:rsidRPr="000C432E">
        <w:rPr>
          <w:rFonts w:asciiTheme="majorBidi" w:hAnsiTheme="majorBidi" w:cstheme="majorBidi"/>
          <w:sz w:val="28"/>
          <w:szCs w:val="28"/>
          <w:rtl/>
        </w:rPr>
        <w:t xml:space="preserve"> </w:t>
      </w:r>
      <w:r w:rsidR="00CA15D6" w:rsidRPr="000C432E">
        <w:rPr>
          <w:rFonts w:asciiTheme="majorBidi" w:hAnsiTheme="majorBidi" w:cstheme="majorBidi"/>
          <w:sz w:val="28"/>
          <w:szCs w:val="28"/>
          <w:rtl/>
        </w:rPr>
        <w:t>يجب أن لايكون قد صدر بحق المناقص الراغب بالمشاركة بالعملية الشرائية</w:t>
      </w:r>
      <w:r w:rsidR="001C072A" w:rsidRPr="000C432E">
        <w:rPr>
          <w:rFonts w:asciiTheme="majorBidi" w:hAnsiTheme="majorBidi" w:cstheme="majorBidi"/>
          <w:sz w:val="28"/>
          <w:szCs w:val="28"/>
          <w:rtl/>
        </w:rPr>
        <w:t xml:space="preserve"> </w:t>
      </w:r>
      <w:r w:rsidR="00CA15D6" w:rsidRPr="000C432E">
        <w:rPr>
          <w:rFonts w:asciiTheme="majorBidi" w:hAnsiTheme="majorBidi" w:cstheme="majorBidi"/>
          <w:sz w:val="28"/>
          <w:szCs w:val="28"/>
          <w:rtl/>
        </w:rPr>
        <w:t xml:space="preserve">قرار حرمان من الاشتراك في عمليات الشراء </w:t>
      </w:r>
      <w:r w:rsidR="007C2E2A" w:rsidRPr="000C432E">
        <w:rPr>
          <w:rFonts w:asciiTheme="majorBidi" w:hAnsiTheme="majorBidi" w:cstheme="majorBidi"/>
          <w:sz w:val="28"/>
          <w:szCs w:val="28"/>
          <w:rtl/>
        </w:rPr>
        <w:t>-ساري المفعول</w:t>
      </w:r>
      <w:r w:rsidR="00200572" w:rsidRPr="000C432E">
        <w:rPr>
          <w:rFonts w:asciiTheme="majorBidi" w:hAnsiTheme="majorBidi" w:cstheme="majorBidi"/>
          <w:sz w:val="28"/>
          <w:szCs w:val="28"/>
          <w:rtl/>
        </w:rPr>
        <w:t xml:space="preserve">- </w:t>
      </w:r>
      <w:r w:rsidR="00FD062A" w:rsidRPr="000C432E">
        <w:rPr>
          <w:rFonts w:asciiTheme="majorBidi" w:hAnsiTheme="majorBidi" w:cstheme="majorBidi"/>
          <w:sz w:val="28"/>
          <w:szCs w:val="28"/>
          <w:rtl/>
        </w:rPr>
        <w:t>وفقاً لأحكام نظام المشتريات الحكومية و التعليمات الصادرة بموجبه.</w:t>
      </w:r>
    </w:p>
    <w:p w:rsidR="00B11F01" w:rsidRPr="000C432E" w:rsidRDefault="00C2579C" w:rsidP="00D3376D">
      <w:pPr>
        <w:jc w:val="both"/>
        <w:rPr>
          <w:rFonts w:asciiTheme="majorBidi" w:hAnsiTheme="majorBidi" w:cstheme="majorBidi"/>
          <w:sz w:val="28"/>
          <w:szCs w:val="28"/>
          <w:rtl/>
        </w:rPr>
      </w:pPr>
      <w:r w:rsidRPr="000C432E">
        <w:rPr>
          <w:rFonts w:asciiTheme="majorBidi" w:hAnsiTheme="majorBidi" w:cstheme="majorBidi"/>
          <w:sz w:val="28"/>
          <w:szCs w:val="28"/>
          <w:rtl/>
        </w:rPr>
        <w:lastRenderedPageBreak/>
        <w:t xml:space="preserve">25 ) </w:t>
      </w:r>
      <w:r w:rsidR="00B11F01" w:rsidRPr="000C432E">
        <w:rPr>
          <w:rFonts w:asciiTheme="majorBidi" w:hAnsiTheme="majorBidi" w:cstheme="majorBidi"/>
          <w:sz w:val="28"/>
          <w:szCs w:val="28"/>
          <w:rtl/>
        </w:rPr>
        <w:t>أ-</w:t>
      </w:r>
      <w:r w:rsidR="003B1CCF" w:rsidRPr="000C432E">
        <w:rPr>
          <w:rFonts w:asciiTheme="majorBidi" w:hAnsiTheme="majorBidi" w:cstheme="majorBidi"/>
          <w:sz w:val="28"/>
          <w:szCs w:val="28"/>
          <w:rtl/>
        </w:rPr>
        <w:t xml:space="preserve"> </w:t>
      </w:r>
      <w:r w:rsidR="00B11F01" w:rsidRPr="000C432E">
        <w:rPr>
          <w:rFonts w:asciiTheme="majorBidi" w:hAnsiTheme="majorBidi" w:cstheme="majorBidi"/>
          <w:sz w:val="28"/>
          <w:szCs w:val="28"/>
          <w:rtl/>
        </w:rPr>
        <w:t xml:space="preserve">يحق للمناقص الذي يدعي أنه لحقت به خسارة أو أي ضرر نتيجة لقرار أو إجراء أو امتناع عن اتخاذ إجراء من الجهة المشترية أو يدعي أن لجان الشراء خالفت ما ورد في وثائق الشراء أو أحكام نظام المشتريات الحكومية والتعليمات الصادرة بموجبه، أن يتقدم باعتراض في المرحلة الأولى وبشكوى في المرحلة الثانية وفقا </w:t>
      </w:r>
      <w:r w:rsidR="00D3376D" w:rsidRPr="000C432E">
        <w:rPr>
          <w:rFonts w:asciiTheme="majorBidi" w:hAnsiTheme="majorBidi" w:cstheme="majorBidi"/>
          <w:sz w:val="28"/>
          <w:szCs w:val="28"/>
          <w:rtl/>
        </w:rPr>
        <w:t>ل</w:t>
      </w:r>
      <w:r w:rsidR="00B11F01" w:rsidRPr="000C432E">
        <w:rPr>
          <w:rFonts w:asciiTheme="majorBidi" w:hAnsiTheme="majorBidi" w:cstheme="majorBidi"/>
          <w:sz w:val="28"/>
          <w:szCs w:val="28"/>
          <w:rtl/>
        </w:rPr>
        <w:t xml:space="preserve">نظام المشتريات الحكومية والتعليمات الصادرة بموجبه </w:t>
      </w:r>
    </w:p>
    <w:p w:rsidR="00B11F01" w:rsidRPr="000C432E" w:rsidRDefault="003C2574" w:rsidP="000C432E">
      <w:pPr>
        <w:jc w:val="both"/>
        <w:rPr>
          <w:rFonts w:asciiTheme="majorBidi" w:hAnsiTheme="majorBidi" w:cstheme="majorBidi"/>
          <w:sz w:val="28"/>
          <w:szCs w:val="28"/>
        </w:rPr>
      </w:pPr>
      <w:r w:rsidRPr="000C432E">
        <w:rPr>
          <w:rFonts w:asciiTheme="majorBidi" w:hAnsiTheme="majorBidi" w:cstheme="majorBidi"/>
          <w:sz w:val="28"/>
          <w:szCs w:val="28"/>
          <w:rtl/>
        </w:rPr>
        <w:t>ب-</w:t>
      </w:r>
      <w:r w:rsidR="00B11F01" w:rsidRPr="000C432E">
        <w:rPr>
          <w:rFonts w:asciiTheme="majorBidi" w:hAnsiTheme="majorBidi" w:cstheme="majorBidi"/>
          <w:sz w:val="28"/>
          <w:szCs w:val="28"/>
          <w:rtl/>
        </w:rPr>
        <w:t>يقدم الاعتراض خطيا</w:t>
      </w:r>
      <w:r w:rsidR="00131E86" w:rsidRPr="000C432E">
        <w:rPr>
          <w:rFonts w:asciiTheme="majorBidi" w:hAnsiTheme="majorBidi" w:cstheme="majorBidi"/>
          <w:sz w:val="28"/>
          <w:szCs w:val="28"/>
          <w:rtl/>
        </w:rPr>
        <w:t xml:space="preserve"> أو إلكترونياً</w:t>
      </w:r>
      <w:r w:rsidR="00B11F01" w:rsidRPr="000C432E">
        <w:rPr>
          <w:rFonts w:asciiTheme="majorBidi" w:hAnsiTheme="majorBidi" w:cstheme="majorBidi"/>
          <w:sz w:val="28"/>
          <w:szCs w:val="28"/>
          <w:rtl/>
        </w:rPr>
        <w:t xml:space="preserve"> على وثائق الشراء أو شروط الإعلان أو وثائق التأهيل( ان وجدت) أو القرارات أو الإجراءات التي تتخذها الجهة المشترية أو أي امتناع عن اتخاذ إجراء متعلق فيها الى الجهة المشترية خلال خمسة أيام عمل من تاريخ نشرها وقبل الموعد النهائي لتقديم العروض أيهما أسبق.</w:t>
      </w:r>
    </w:p>
    <w:p w:rsidR="000D2744" w:rsidRPr="000C432E" w:rsidRDefault="000D2744" w:rsidP="001C072A">
      <w:pPr>
        <w:pStyle w:val="ListParagraph"/>
        <w:numPr>
          <w:ilvl w:val="0"/>
          <w:numId w:val="30"/>
        </w:numPr>
        <w:bidi/>
        <w:ind w:left="423"/>
        <w:jc w:val="both"/>
        <w:rPr>
          <w:rFonts w:asciiTheme="majorBidi" w:hAnsiTheme="majorBidi" w:cstheme="majorBidi"/>
          <w:sz w:val="28"/>
          <w:szCs w:val="28"/>
          <w:rtl/>
        </w:rPr>
      </w:pPr>
      <w:r w:rsidRPr="000C432E">
        <w:rPr>
          <w:rFonts w:asciiTheme="majorBidi" w:hAnsiTheme="majorBidi" w:cstheme="majorBidi"/>
          <w:sz w:val="28"/>
          <w:szCs w:val="28"/>
          <w:rtl/>
        </w:rPr>
        <w:t>يقدم الاعتراض خطيا</w:t>
      </w:r>
      <w:r w:rsidR="00131E86" w:rsidRPr="000C432E">
        <w:rPr>
          <w:rFonts w:asciiTheme="majorBidi" w:hAnsiTheme="majorBidi" w:cstheme="majorBidi"/>
          <w:sz w:val="28"/>
          <w:szCs w:val="28"/>
          <w:rtl/>
        </w:rPr>
        <w:t xml:space="preserve"> أو إلكترونياً</w:t>
      </w:r>
      <w:r w:rsidRPr="000C432E">
        <w:rPr>
          <w:rFonts w:asciiTheme="majorBidi" w:hAnsiTheme="majorBidi" w:cstheme="majorBidi"/>
          <w:sz w:val="28"/>
          <w:szCs w:val="28"/>
          <w:rtl/>
        </w:rPr>
        <w:t xml:space="preserve"> على قرارات لجان الشراء المتعلقة بالاحالة المبدئية أو أي قرار يتعلق بالع</w:t>
      </w:r>
      <w:r w:rsidR="00BE19DE" w:rsidRPr="000C432E">
        <w:rPr>
          <w:rFonts w:asciiTheme="majorBidi" w:hAnsiTheme="majorBidi" w:cstheme="majorBidi"/>
          <w:sz w:val="28"/>
          <w:szCs w:val="28"/>
          <w:rtl/>
        </w:rPr>
        <w:t>ملية الشرائية</w:t>
      </w:r>
      <w:r w:rsidRPr="000C432E">
        <w:rPr>
          <w:rFonts w:asciiTheme="majorBidi" w:hAnsiTheme="majorBidi" w:cstheme="majorBidi"/>
          <w:sz w:val="28"/>
          <w:szCs w:val="28"/>
          <w:rtl/>
        </w:rPr>
        <w:t xml:space="preserve"> أو إجراءات الشراء خلال المدة المحددة بقرار لجنة الشراء </w:t>
      </w:r>
    </w:p>
    <w:p w:rsidR="003C2574" w:rsidRPr="000C432E" w:rsidRDefault="003C2574" w:rsidP="003C2574">
      <w:pPr>
        <w:jc w:val="both"/>
        <w:rPr>
          <w:rFonts w:asciiTheme="majorBidi" w:hAnsiTheme="majorBidi" w:cstheme="majorBidi"/>
          <w:sz w:val="28"/>
          <w:szCs w:val="28"/>
          <w:rtl/>
        </w:rPr>
      </w:pPr>
      <w:r w:rsidRPr="000C432E">
        <w:rPr>
          <w:rFonts w:asciiTheme="majorBidi" w:hAnsiTheme="majorBidi" w:cstheme="majorBidi"/>
          <w:sz w:val="28"/>
          <w:szCs w:val="28"/>
          <w:rtl/>
        </w:rPr>
        <w:t>ج</w:t>
      </w:r>
      <w:r w:rsidR="00B11F01" w:rsidRPr="000C432E">
        <w:rPr>
          <w:rFonts w:asciiTheme="majorBidi" w:hAnsiTheme="majorBidi" w:cstheme="majorBidi"/>
          <w:sz w:val="28"/>
          <w:szCs w:val="28"/>
          <w:rtl/>
        </w:rPr>
        <w:t>- في حال قبول الاعتراض بشكل كامل او جزئي يجب ان يتضمن القرار</w:t>
      </w:r>
      <w:r w:rsidR="00F461DC" w:rsidRPr="000C432E">
        <w:rPr>
          <w:rFonts w:asciiTheme="majorBidi" w:hAnsiTheme="majorBidi" w:cstheme="majorBidi"/>
          <w:sz w:val="28"/>
          <w:szCs w:val="28"/>
          <w:rtl/>
        </w:rPr>
        <w:t xml:space="preserve"> الصادر</w:t>
      </w:r>
      <w:r w:rsidR="00B11F01" w:rsidRPr="000C432E">
        <w:rPr>
          <w:rFonts w:asciiTheme="majorBidi" w:hAnsiTheme="majorBidi" w:cstheme="majorBidi"/>
          <w:sz w:val="28"/>
          <w:szCs w:val="28"/>
          <w:rtl/>
        </w:rPr>
        <w:t xml:space="preserve"> التدابير اللازم اتخاذها لتصويب الاوضاع.</w:t>
      </w:r>
    </w:p>
    <w:p w:rsidR="003C2574" w:rsidRPr="000C432E" w:rsidRDefault="00B11F01" w:rsidP="003C2574">
      <w:pPr>
        <w:jc w:val="both"/>
        <w:rPr>
          <w:rFonts w:asciiTheme="majorBidi" w:hAnsiTheme="majorBidi" w:cstheme="majorBidi"/>
          <w:sz w:val="28"/>
          <w:szCs w:val="28"/>
          <w:rtl/>
        </w:rPr>
      </w:pPr>
      <w:r w:rsidRPr="000C432E">
        <w:rPr>
          <w:rFonts w:asciiTheme="majorBidi" w:hAnsiTheme="majorBidi" w:cstheme="majorBidi"/>
          <w:sz w:val="28"/>
          <w:szCs w:val="28"/>
          <w:rtl/>
        </w:rPr>
        <w:t>‌</w:t>
      </w:r>
      <w:r w:rsidR="003C2574" w:rsidRPr="000C432E">
        <w:rPr>
          <w:rFonts w:asciiTheme="majorBidi" w:hAnsiTheme="majorBidi" w:cstheme="majorBidi"/>
          <w:sz w:val="28"/>
          <w:szCs w:val="28"/>
          <w:rtl/>
        </w:rPr>
        <w:t>د</w:t>
      </w:r>
      <w:r w:rsidR="006C214F" w:rsidRPr="000C432E">
        <w:rPr>
          <w:rFonts w:asciiTheme="majorBidi" w:hAnsiTheme="majorBidi" w:cstheme="majorBidi"/>
          <w:sz w:val="28"/>
          <w:szCs w:val="28"/>
          <w:rtl/>
        </w:rPr>
        <w:t>-</w:t>
      </w:r>
      <w:r w:rsidR="003C2574" w:rsidRPr="000C432E">
        <w:rPr>
          <w:rFonts w:asciiTheme="majorBidi" w:hAnsiTheme="majorBidi" w:cstheme="majorBidi"/>
          <w:sz w:val="28"/>
          <w:szCs w:val="28"/>
          <w:rtl/>
        </w:rPr>
        <w:t>تقدم الشكوى الى لجنة مراجعة شكاوى الشراء وفقا لنظام المشتريات الحكومية والتعليمات الصادرة بموجبة</w:t>
      </w:r>
      <w:r w:rsidRPr="000C432E">
        <w:rPr>
          <w:rFonts w:asciiTheme="majorBidi" w:hAnsiTheme="majorBidi" w:cstheme="majorBidi"/>
          <w:sz w:val="28"/>
          <w:szCs w:val="28"/>
          <w:rtl/>
        </w:rPr>
        <w:tab/>
      </w:r>
    </w:p>
    <w:p w:rsidR="00B11F01" w:rsidRPr="000C432E" w:rsidRDefault="003C2574" w:rsidP="00A20D92">
      <w:pPr>
        <w:jc w:val="both"/>
        <w:rPr>
          <w:rFonts w:asciiTheme="majorBidi" w:hAnsiTheme="majorBidi" w:cstheme="majorBidi"/>
          <w:sz w:val="28"/>
          <w:szCs w:val="28"/>
          <w:rtl/>
        </w:rPr>
      </w:pPr>
      <w:r w:rsidRPr="000C432E">
        <w:rPr>
          <w:rFonts w:asciiTheme="majorBidi" w:hAnsiTheme="majorBidi" w:cstheme="majorBidi"/>
          <w:sz w:val="28"/>
          <w:szCs w:val="28"/>
          <w:rtl/>
        </w:rPr>
        <w:t>هـ-</w:t>
      </w:r>
      <w:r w:rsidR="00B11F01" w:rsidRPr="000C432E">
        <w:rPr>
          <w:rFonts w:asciiTheme="majorBidi" w:hAnsiTheme="majorBidi" w:cstheme="majorBidi"/>
          <w:sz w:val="28"/>
          <w:szCs w:val="28"/>
          <w:rtl/>
        </w:rPr>
        <w:t xml:space="preserve">تسلم الإشعارات وكافة الوثائق المتعلقة بالاعتراض </w:t>
      </w:r>
      <w:r w:rsidR="005034B1" w:rsidRPr="000C432E">
        <w:rPr>
          <w:rFonts w:asciiTheme="majorBidi" w:hAnsiTheme="majorBidi" w:cstheme="majorBidi"/>
          <w:sz w:val="28"/>
          <w:szCs w:val="28"/>
          <w:rtl/>
        </w:rPr>
        <w:t xml:space="preserve">الى لجنة الشراء </w:t>
      </w:r>
      <w:r w:rsidR="00A20D92" w:rsidRPr="000C432E">
        <w:rPr>
          <w:rFonts w:asciiTheme="majorBidi" w:hAnsiTheme="majorBidi" w:cstheme="majorBidi"/>
          <w:sz w:val="28"/>
          <w:szCs w:val="28"/>
          <w:rtl/>
          <w:lang w:bidi="ar-JO"/>
        </w:rPr>
        <w:t xml:space="preserve">الرئيسية </w:t>
      </w:r>
      <w:r w:rsidR="005034B1" w:rsidRPr="000C432E">
        <w:rPr>
          <w:rFonts w:asciiTheme="majorBidi" w:hAnsiTheme="majorBidi" w:cstheme="majorBidi"/>
          <w:sz w:val="28"/>
          <w:szCs w:val="28"/>
          <w:rtl/>
        </w:rPr>
        <w:t xml:space="preserve"> / </w:t>
      </w:r>
      <w:r w:rsidR="001C072A" w:rsidRPr="000C432E">
        <w:rPr>
          <w:rFonts w:asciiTheme="majorBidi" w:hAnsiTheme="majorBidi" w:cstheme="majorBidi"/>
          <w:sz w:val="28"/>
          <w:szCs w:val="28"/>
          <w:rtl/>
        </w:rPr>
        <w:t>المؤسسة العامة للغذاء والدواء</w:t>
      </w:r>
      <w:r w:rsidR="005034B1" w:rsidRPr="000C432E">
        <w:rPr>
          <w:rFonts w:asciiTheme="majorBidi" w:hAnsiTheme="majorBidi" w:cstheme="majorBidi"/>
          <w:sz w:val="28"/>
          <w:szCs w:val="28"/>
          <w:rtl/>
        </w:rPr>
        <w:t xml:space="preserve"> وتسلم </w:t>
      </w:r>
      <w:r w:rsidR="00B11F01" w:rsidRPr="000C432E">
        <w:rPr>
          <w:rFonts w:asciiTheme="majorBidi" w:hAnsiTheme="majorBidi" w:cstheme="majorBidi"/>
          <w:sz w:val="28"/>
          <w:szCs w:val="28"/>
          <w:rtl/>
        </w:rPr>
        <w:t xml:space="preserve"> الشكوى الى </w:t>
      </w:r>
      <w:r w:rsidR="005034B1" w:rsidRPr="000C432E">
        <w:rPr>
          <w:rFonts w:asciiTheme="majorBidi" w:hAnsiTheme="majorBidi" w:cstheme="majorBidi"/>
          <w:sz w:val="28"/>
          <w:szCs w:val="28"/>
          <w:rtl/>
        </w:rPr>
        <w:t>لجنة مراجعة الشكاوى و</w:t>
      </w:r>
      <w:r w:rsidR="00B11F01" w:rsidRPr="000C432E">
        <w:rPr>
          <w:rFonts w:asciiTheme="majorBidi" w:hAnsiTheme="majorBidi" w:cstheme="majorBidi"/>
          <w:sz w:val="28"/>
          <w:szCs w:val="28"/>
          <w:rtl/>
        </w:rPr>
        <w:t>عنوان</w:t>
      </w:r>
      <w:r w:rsidR="005034B1" w:rsidRPr="000C432E">
        <w:rPr>
          <w:rFonts w:asciiTheme="majorBidi" w:hAnsiTheme="majorBidi" w:cstheme="majorBidi"/>
          <w:sz w:val="28"/>
          <w:szCs w:val="28"/>
          <w:rtl/>
        </w:rPr>
        <w:t xml:space="preserve">ها </w:t>
      </w:r>
      <w:r w:rsidR="00AE5A4C" w:rsidRPr="000C432E">
        <w:rPr>
          <w:rFonts w:asciiTheme="majorBidi" w:hAnsiTheme="majorBidi" w:cstheme="majorBidi"/>
          <w:sz w:val="28"/>
          <w:szCs w:val="28"/>
          <w:rtl/>
        </w:rPr>
        <w:t>رئاسة الوزراء- ديوان التشريع والراي تلفون (065622266) فاكس (065622201)</w:t>
      </w:r>
      <w:r w:rsidR="00131E86" w:rsidRPr="000C432E">
        <w:rPr>
          <w:rFonts w:asciiTheme="majorBidi" w:hAnsiTheme="majorBidi" w:cstheme="majorBidi"/>
          <w:sz w:val="28"/>
          <w:szCs w:val="28"/>
          <w:rtl/>
        </w:rPr>
        <w:t xml:space="preserve"> وحسب نص المادة رقم (53) من نظام المشتريات الحكومية رقم (8) لسنة 2022</w:t>
      </w:r>
    </w:p>
    <w:p w:rsidR="00B11F01" w:rsidRPr="000C432E" w:rsidRDefault="00B11F01" w:rsidP="003C2574">
      <w:pPr>
        <w:jc w:val="both"/>
        <w:rPr>
          <w:rFonts w:asciiTheme="majorBidi" w:hAnsiTheme="majorBidi" w:cstheme="majorBidi"/>
          <w:sz w:val="28"/>
          <w:szCs w:val="28"/>
          <w:rtl/>
        </w:rPr>
      </w:pPr>
      <w:r w:rsidRPr="000C432E">
        <w:rPr>
          <w:rFonts w:asciiTheme="majorBidi" w:hAnsiTheme="majorBidi" w:cstheme="majorBidi"/>
          <w:sz w:val="28"/>
          <w:szCs w:val="28"/>
          <w:rtl/>
        </w:rPr>
        <w:t>‌</w:t>
      </w:r>
      <w:r w:rsidR="003C2574" w:rsidRPr="000C432E">
        <w:rPr>
          <w:rFonts w:asciiTheme="majorBidi" w:hAnsiTheme="majorBidi" w:cstheme="majorBidi"/>
          <w:sz w:val="28"/>
          <w:szCs w:val="28"/>
          <w:rtl/>
        </w:rPr>
        <w:t>و</w:t>
      </w:r>
      <w:r w:rsidR="006C214F" w:rsidRPr="000C432E">
        <w:rPr>
          <w:rFonts w:asciiTheme="majorBidi" w:hAnsiTheme="majorBidi" w:cstheme="majorBidi"/>
          <w:sz w:val="28"/>
          <w:szCs w:val="28"/>
          <w:rtl/>
        </w:rPr>
        <w:t>-</w:t>
      </w:r>
      <w:r w:rsidRPr="000C432E">
        <w:rPr>
          <w:rFonts w:asciiTheme="majorBidi" w:hAnsiTheme="majorBidi" w:cstheme="majorBidi"/>
          <w:sz w:val="28"/>
          <w:szCs w:val="28"/>
          <w:rtl/>
        </w:rPr>
        <w:t>تستوفى قيمة بدل الشكوى وفقا للقيم المنصوص عليها في الجدول رقم (1) من الملحق رقم (2) من هذا النظام فيما يتعلق بشراء اللوازم</w:t>
      </w:r>
      <w:r w:rsidR="00EA73D4" w:rsidRPr="000C432E">
        <w:rPr>
          <w:rFonts w:asciiTheme="majorBidi" w:hAnsiTheme="majorBidi" w:cstheme="majorBidi"/>
          <w:sz w:val="28"/>
          <w:szCs w:val="28"/>
          <w:rtl/>
        </w:rPr>
        <w:t xml:space="preserve"> والخدمات</w:t>
      </w:r>
      <w:r w:rsidRPr="000C432E">
        <w:rPr>
          <w:rFonts w:asciiTheme="majorBidi" w:hAnsiTheme="majorBidi" w:cstheme="majorBidi"/>
          <w:sz w:val="28"/>
          <w:szCs w:val="28"/>
          <w:rtl/>
        </w:rPr>
        <w:t xml:space="preserve"> حتى لو حصل </w:t>
      </w:r>
      <w:r w:rsidR="00131E86" w:rsidRPr="000C432E">
        <w:rPr>
          <w:rFonts w:asciiTheme="majorBidi" w:hAnsiTheme="majorBidi" w:cstheme="majorBidi"/>
          <w:sz w:val="28"/>
          <w:szCs w:val="28"/>
          <w:rtl/>
        </w:rPr>
        <w:t>المناقص على وثيقة الشراء مجاناً وحسب نص المادة رقم (51) ف</w:t>
      </w:r>
      <w:r w:rsidR="000C432E" w:rsidRPr="000C432E">
        <w:rPr>
          <w:rFonts w:asciiTheme="majorBidi" w:hAnsiTheme="majorBidi" w:cstheme="majorBidi"/>
          <w:sz w:val="28"/>
          <w:szCs w:val="28"/>
          <w:rtl/>
        </w:rPr>
        <w:t>ق</w:t>
      </w:r>
      <w:r w:rsidR="00131E86" w:rsidRPr="000C432E">
        <w:rPr>
          <w:rFonts w:asciiTheme="majorBidi" w:hAnsiTheme="majorBidi" w:cstheme="majorBidi"/>
          <w:sz w:val="28"/>
          <w:szCs w:val="28"/>
          <w:rtl/>
        </w:rPr>
        <w:t>رة (ز) من نظام المشتريات الحكومية رقم (8) لسنة 2022</w:t>
      </w:r>
    </w:p>
    <w:p w:rsidR="00F0146A" w:rsidRPr="000C432E" w:rsidRDefault="00C2579C" w:rsidP="000C432E">
      <w:pPr>
        <w:jc w:val="both"/>
        <w:rPr>
          <w:rFonts w:asciiTheme="majorBidi" w:hAnsiTheme="majorBidi" w:cstheme="majorBidi"/>
          <w:sz w:val="28"/>
          <w:szCs w:val="28"/>
        </w:rPr>
      </w:pPr>
      <w:r w:rsidRPr="000C432E">
        <w:rPr>
          <w:rFonts w:asciiTheme="majorBidi" w:hAnsiTheme="majorBidi" w:cstheme="majorBidi"/>
          <w:sz w:val="28"/>
          <w:szCs w:val="28"/>
          <w:rtl/>
        </w:rPr>
        <w:lastRenderedPageBreak/>
        <w:t>26)</w:t>
      </w:r>
      <w:r w:rsidR="00F0146A" w:rsidRPr="000C432E">
        <w:rPr>
          <w:rFonts w:asciiTheme="majorBidi" w:hAnsiTheme="majorBidi" w:cstheme="majorBidi"/>
          <w:sz w:val="28"/>
          <w:szCs w:val="28"/>
          <w:rtl/>
        </w:rPr>
        <w:t xml:space="preserve">أ- يحق للجهة المشترية </w:t>
      </w:r>
      <w:r w:rsidR="00AF2EEB" w:rsidRPr="000C432E">
        <w:rPr>
          <w:rFonts w:asciiTheme="majorBidi" w:hAnsiTheme="majorBidi" w:cstheme="majorBidi"/>
          <w:sz w:val="28"/>
          <w:szCs w:val="28"/>
          <w:rtl/>
        </w:rPr>
        <w:t xml:space="preserve">وفقا لاحكام نظام المشتريات الحكومية والتعليمات الصادرة بموجبه </w:t>
      </w:r>
      <w:r w:rsidR="00F0146A" w:rsidRPr="000C432E">
        <w:rPr>
          <w:rFonts w:asciiTheme="majorBidi" w:hAnsiTheme="majorBidi" w:cstheme="majorBidi"/>
          <w:sz w:val="28"/>
          <w:szCs w:val="28"/>
          <w:rtl/>
        </w:rPr>
        <w:t>إلغاء عملية الشراء قبل الموعد النهائي لتقديم العروض دون ان يكون لاي من الم</w:t>
      </w:r>
      <w:r w:rsidR="00605DCC" w:rsidRPr="000C432E">
        <w:rPr>
          <w:rFonts w:asciiTheme="majorBidi" w:hAnsiTheme="majorBidi" w:cstheme="majorBidi"/>
          <w:sz w:val="28"/>
          <w:szCs w:val="28"/>
          <w:rtl/>
        </w:rPr>
        <w:t>ن</w:t>
      </w:r>
      <w:r w:rsidR="00F0146A" w:rsidRPr="000C432E">
        <w:rPr>
          <w:rFonts w:asciiTheme="majorBidi" w:hAnsiTheme="majorBidi" w:cstheme="majorBidi"/>
          <w:sz w:val="28"/>
          <w:szCs w:val="28"/>
          <w:rtl/>
        </w:rPr>
        <w:t>اقصين الحق في الرجوع على الجهة</w:t>
      </w:r>
      <w:r w:rsidR="00C21EC9" w:rsidRPr="000C432E">
        <w:rPr>
          <w:rFonts w:asciiTheme="majorBidi" w:hAnsiTheme="majorBidi" w:cstheme="majorBidi"/>
          <w:sz w:val="28"/>
          <w:szCs w:val="28"/>
          <w:rtl/>
        </w:rPr>
        <w:t xml:space="preserve"> المشترية باي خسارة أو ضرر ولا ي</w:t>
      </w:r>
      <w:r w:rsidR="00F0146A" w:rsidRPr="000C432E">
        <w:rPr>
          <w:rFonts w:asciiTheme="majorBidi" w:hAnsiTheme="majorBidi" w:cstheme="majorBidi"/>
          <w:sz w:val="28"/>
          <w:szCs w:val="28"/>
          <w:rtl/>
        </w:rPr>
        <w:t xml:space="preserve">ترتب على الجهة المشترية اي التزامات مادية أو غير مادية مقابل ذلك </w:t>
      </w:r>
    </w:p>
    <w:p w:rsidR="00F0146A" w:rsidRPr="000C432E" w:rsidRDefault="00F0146A" w:rsidP="00A860DD">
      <w:pPr>
        <w:jc w:val="both"/>
        <w:rPr>
          <w:rFonts w:asciiTheme="majorBidi" w:hAnsiTheme="majorBidi" w:cstheme="majorBidi"/>
          <w:sz w:val="28"/>
          <w:szCs w:val="28"/>
          <w:rtl/>
        </w:rPr>
      </w:pPr>
      <w:r w:rsidRPr="000C432E">
        <w:rPr>
          <w:rFonts w:asciiTheme="majorBidi" w:hAnsiTheme="majorBidi" w:cstheme="majorBidi"/>
          <w:sz w:val="28"/>
          <w:szCs w:val="28"/>
          <w:rtl/>
        </w:rPr>
        <w:t xml:space="preserve"> ب- للجنة الشراء </w:t>
      </w:r>
      <w:r w:rsidR="00AF2EEB" w:rsidRPr="000C432E">
        <w:rPr>
          <w:rFonts w:asciiTheme="majorBidi" w:hAnsiTheme="majorBidi" w:cstheme="majorBidi"/>
          <w:sz w:val="28"/>
          <w:szCs w:val="28"/>
          <w:rtl/>
        </w:rPr>
        <w:t>وفقا لاحكام</w:t>
      </w:r>
      <w:r w:rsidR="007313F7" w:rsidRPr="000C432E">
        <w:rPr>
          <w:rFonts w:asciiTheme="majorBidi" w:hAnsiTheme="majorBidi" w:cstheme="majorBidi"/>
          <w:sz w:val="28"/>
          <w:szCs w:val="28"/>
          <w:rtl/>
        </w:rPr>
        <w:t xml:space="preserve"> </w:t>
      </w:r>
      <w:r w:rsidR="00AF2EEB" w:rsidRPr="000C432E">
        <w:rPr>
          <w:rFonts w:asciiTheme="majorBidi" w:hAnsiTheme="majorBidi" w:cstheme="majorBidi"/>
          <w:sz w:val="28"/>
          <w:szCs w:val="28"/>
          <w:rtl/>
        </w:rPr>
        <w:t xml:space="preserve">نظام المشتريات الحكومية والتعليمات الصادرة بموجبه </w:t>
      </w:r>
      <w:r w:rsidRPr="000C432E">
        <w:rPr>
          <w:rFonts w:asciiTheme="majorBidi" w:hAnsiTheme="majorBidi" w:cstheme="majorBidi"/>
          <w:sz w:val="28"/>
          <w:szCs w:val="28"/>
          <w:rtl/>
        </w:rPr>
        <w:t xml:space="preserve">إلغاء أي عملية شراء أو أي من إجراءات الشراء  قبل توقيع المناقص عقد الشراء دون أن يكون لأي من المناقصين الحق في الرجوع على لجنة الشراء بأي خسارة أو ضرر ناشئ عن تقديم عرضه ولا يترتب على لجنة الشراء أي التزامات مادية أو غير مادية مقابل ذلك </w:t>
      </w:r>
    </w:p>
    <w:p w:rsidR="004C3A27" w:rsidRPr="000C432E" w:rsidRDefault="004C3A27" w:rsidP="00AE5A4C">
      <w:pPr>
        <w:ind w:left="84" w:hanging="108"/>
        <w:jc w:val="both"/>
        <w:rPr>
          <w:rFonts w:asciiTheme="majorBidi" w:hAnsiTheme="majorBidi" w:cstheme="majorBidi"/>
          <w:sz w:val="28"/>
          <w:szCs w:val="28"/>
          <w:rtl/>
        </w:rPr>
      </w:pPr>
      <w:r w:rsidRPr="000C432E">
        <w:rPr>
          <w:rFonts w:asciiTheme="majorBidi" w:hAnsiTheme="majorBidi" w:cstheme="majorBidi"/>
          <w:sz w:val="28"/>
          <w:szCs w:val="28"/>
          <w:rtl/>
        </w:rPr>
        <w:t>ج- تحتفظ لجنة الشراء لنفسها بالحق في رفض كل العروض المقدمة اليها أو إلغاء إجراءات المناقصة وفقا لأحكام هذا النظام.</w:t>
      </w:r>
    </w:p>
    <w:p w:rsidR="00FD062A" w:rsidRPr="000C432E" w:rsidRDefault="00C2579C" w:rsidP="00A860DD">
      <w:pPr>
        <w:jc w:val="both"/>
        <w:rPr>
          <w:rFonts w:asciiTheme="majorBidi" w:hAnsiTheme="majorBidi" w:cstheme="majorBidi"/>
          <w:sz w:val="28"/>
          <w:szCs w:val="28"/>
          <w:rtl/>
        </w:rPr>
      </w:pPr>
      <w:r w:rsidRPr="000C432E">
        <w:rPr>
          <w:rFonts w:asciiTheme="majorBidi" w:hAnsiTheme="majorBidi" w:cstheme="majorBidi"/>
          <w:sz w:val="28"/>
          <w:szCs w:val="28"/>
          <w:rtl/>
        </w:rPr>
        <w:t>27)</w:t>
      </w:r>
      <w:r w:rsidR="006B2E29" w:rsidRPr="000C432E">
        <w:rPr>
          <w:rFonts w:asciiTheme="majorBidi" w:hAnsiTheme="majorBidi" w:cstheme="majorBidi"/>
          <w:sz w:val="28"/>
          <w:szCs w:val="28"/>
          <w:rtl/>
        </w:rPr>
        <w:t xml:space="preserve">على المناقص </w:t>
      </w:r>
      <w:r w:rsidR="00430F5B" w:rsidRPr="000C432E">
        <w:rPr>
          <w:rFonts w:asciiTheme="majorBidi" w:hAnsiTheme="majorBidi" w:cstheme="majorBidi"/>
          <w:sz w:val="28"/>
          <w:szCs w:val="28"/>
          <w:rtl/>
        </w:rPr>
        <w:t>أن يرفق بعرضه</w:t>
      </w:r>
      <w:r w:rsidR="006B2E29" w:rsidRPr="000C432E">
        <w:rPr>
          <w:rFonts w:asciiTheme="majorBidi" w:hAnsiTheme="majorBidi" w:cstheme="majorBidi"/>
          <w:sz w:val="28"/>
          <w:szCs w:val="28"/>
          <w:rtl/>
        </w:rPr>
        <w:t xml:space="preserve"> إقرار</w:t>
      </w:r>
      <w:r w:rsidR="001C072A" w:rsidRPr="000C432E">
        <w:rPr>
          <w:rFonts w:asciiTheme="majorBidi" w:hAnsiTheme="majorBidi" w:cstheme="majorBidi"/>
          <w:sz w:val="28"/>
          <w:szCs w:val="28"/>
          <w:rtl/>
        </w:rPr>
        <w:t xml:space="preserve"> </w:t>
      </w:r>
      <w:r w:rsidR="006B2E29" w:rsidRPr="000C432E">
        <w:rPr>
          <w:rFonts w:asciiTheme="majorBidi" w:hAnsiTheme="majorBidi" w:cstheme="majorBidi"/>
          <w:sz w:val="28"/>
          <w:szCs w:val="28"/>
          <w:rtl/>
        </w:rPr>
        <w:t>يفيد بحظر الممارسات او التصرفات التي تنطوي على الاحتيال والفساد والإكراه</w:t>
      </w:r>
      <w:r w:rsidR="00282E15" w:rsidRPr="000C432E">
        <w:rPr>
          <w:rFonts w:asciiTheme="majorBidi" w:hAnsiTheme="majorBidi" w:cstheme="majorBidi"/>
          <w:sz w:val="28"/>
          <w:szCs w:val="28"/>
          <w:rtl/>
        </w:rPr>
        <w:t xml:space="preserve"> </w:t>
      </w:r>
      <w:r w:rsidR="00430F5B" w:rsidRPr="000C432E">
        <w:rPr>
          <w:rFonts w:asciiTheme="majorBidi" w:hAnsiTheme="majorBidi" w:cstheme="majorBidi"/>
          <w:sz w:val="28"/>
          <w:szCs w:val="28"/>
          <w:rtl/>
        </w:rPr>
        <w:t>وفق النموذج المرفق.</w:t>
      </w:r>
    </w:p>
    <w:p w:rsidR="005909B1" w:rsidRPr="000C432E" w:rsidRDefault="00C2579C" w:rsidP="000C432E">
      <w:pPr>
        <w:jc w:val="both"/>
        <w:rPr>
          <w:rFonts w:asciiTheme="majorBidi" w:hAnsiTheme="majorBidi" w:cstheme="majorBidi"/>
          <w:sz w:val="28"/>
          <w:szCs w:val="28"/>
          <w:lang w:bidi="ar-JO"/>
        </w:rPr>
      </w:pPr>
      <w:r w:rsidRPr="000C432E">
        <w:rPr>
          <w:rFonts w:asciiTheme="majorBidi" w:hAnsiTheme="majorBidi" w:cstheme="majorBidi"/>
          <w:sz w:val="28"/>
          <w:szCs w:val="28"/>
          <w:rtl/>
        </w:rPr>
        <w:t>28)</w:t>
      </w:r>
      <w:r w:rsidR="009E5CDC" w:rsidRPr="000C432E">
        <w:rPr>
          <w:rFonts w:asciiTheme="majorBidi" w:hAnsiTheme="majorBidi" w:cstheme="majorBidi"/>
          <w:sz w:val="28"/>
          <w:szCs w:val="28"/>
          <w:rtl/>
        </w:rPr>
        <w:t>على المناقص الذي احيل عليه العطاء وقبل توقيع العقد دفع الرسوم المقررة بموجب التشريعات وتقديم تامين حسن التنفيذ خلال المدة التي تحدد في كتاب التبليغ الذي يرسل اليه لاستكمال اجراءات التعاقد الخاص بقرار الاحالة</w:t>
      </w:r>
      <w:r w:rsidR="009E5CDC" w:rsidRPr="000C432E">
        <w:rPr>
          <w:rFonts w:asciiTheme="majorBidi" w:hAnsiTheme="majorBidi" w:cstheme="majorBidi"/>
          <w:sz w:val="28"/>
          <w:szCs w:val="28"/>
          <w:rtl/>
          <w:lang w:bidi="ar-JO"/>
        </w:rPr>
        <w:t xml:space="preserve"> .</w:t>
      </w:r>
    </w:p>
    <w:p w:rsidR="00481667" w:rsidRPr="000C432E" w:rsidRDefault="00F7301C" w:rsidP="000C432E">
      <w:pPr>
        <w:numPr>
          <w:ilvl w:val="0"/>
          <w:numId w:val="31"/>
        </w:numPr>
        <w:ind w:right="-709"/>
        <w:jc w:val="both"/>
        <w:rPr>
          <w:rFonts w:asciiTheme="majorBidi" w:hAnsiTheme="majorBidi" w:cstheme="majorBidi"/>
          <w:sz w:val="28"/>
          <w:szCs w:val="28"/>
          <w:rtl/>
        </w:rPr>
      </w:pPr>
      <w:r w:rsidRPr="000C432E">
        <w:rPr>
          <w:rFonts w:asciiTheme="majorBidi" w:hAnsiTheme="majorBidi" w:cstheme="majorBidi"/>
          <w:sz w:val="28"/>
          <w:szCs w:val="28"/>
          <w:rtl/>
        </w:rPr>
        <w:t xml:space="preserve">يعتبر قرار الاحاله نافذ المفعول اعتباراً من تاريخ تبلغ المتعهد القرار بتوقيعه على أمر الشراء كما يعتبر </w:t>
      </w:r>
      <w:r w:rsidR="005B58AC" w:rsidRPr="000C432E">
        <w:rPr>
          <w:rFonts w:asciiTheme="majorBidi" w:hAnsiTheme="majorBidi" w:cstheme="majorBidi"/>
          <w:sz w:val="28"/>
          <w:szCs w:val="28"/>
          <w:rtl/>
        </w:rPr>
        <w:t>تاريخ</w:t>
      </w:r>
      <w:r w:rsidRPr="000C432E">
        <w:rPr>
          <w:rFonts w:asciiTheme="majorBidi" w:hAnsiTheme="majorBidi" w:cstheme="majorBidi"/>
          <w:sz w:val="28"/>
          <w:szCs w:val="28"/>
          <w:rtl/>
        </w:rPr>
        <w:t xml:space="preserve"> بدء سريان مدة التوريد</w:t>
      </w:r>
      <w:r w:rsidR="005B58AC" w:rsidRPr="000C432E">
        <w:rPr>
          <w:rFonts w:asciiTheme="majorBidi" w:hAnsiTheme="majorBidi" w:cstheme="majorBidi"/>
          <w:sz w:val="28"/>
          <w:szCs w:val="28"/>
          <w:rtl/>
        </w:rPr>
        <w:t xml:space="preserve"> يوم العمل الاول الذي </w:t>
      </w:r>
      <w:r w:rsidR="00D00DAD" w:rsidRPr="000C432E">
        <w:rPr>
          <w:rFonts w:asciiTheme="majorBidi" w:hAnsiTheme="majorBidi" w:cstheme="majorBidi"/>
          <w:sz w:val="28"/>
          <w:szCs w:val="28"/>
          <w:rtl/>
        </w:rPr>
        <w:t>يلي</w:t>
      </w:r>
      <w:r w:rsidR="005B58AC" w:rsidRPr="000C432E">
        <w:rPr>
          <w:rFonts w:asciiTheme="majorBidi" w:hAnsiTheme="majorBidi" w:cstheme="majorBidi"/>
          <w:sz w:val="28"/>
          <w:szCs w:val="28"/>
          <w:rtl/>
        </w:rPr>
        <w:t xml:space="preserve"> تاريخ </w:t>
      </w:r>
      <w:r w:rsidR="00D00DAD" w:rsidRPr="000C432E">
        <w:rPr>
          <w:rFonts w:asciiTheme="majorBidi" w:hAnsiTheme="majorBidi" w:cstheme="majorBidi"/>
          <w:sz w:val="28"/>
          <w:szCs w:val="28"/>
          <w:rtl/>
        </w:rPr>
        <w:t>توقيع</w:t>
      </w:r>
      <w:r w:rsidR="005B58AC" w:rsidRPr="000C432E">
        <w:rPr>
          <w:rFonts w:asciiTheme="majorBidi" w:hAnsiTheme="majorBidi" w:cstheme="majorBidi"/>
          <w:sz w:val="28"/>
          <w:szCs w:val="28"/>
          <w:rtl/>
        </w:rPr>
        <w:t xml:space="preserve"> أمر الشراء</w:t>
      </w:r>
      <w:r w:rsidR="00D00DAD" w:rsidRPr="000C432E">
        <w:rPr>
          <w:rFonts w:asciiTheme="majorBidi" w:hAnsiTheme="majorBidi" w:cstheme="majorBidi"/>
          <w:sz w:val="28"/>
          <w:szCs w:val="28"/>
          <w:rtl/>
        </w:rPr>
        <w:t>( العقد)</w:t>
      </w:r>
      <w:r w:rsidR="005B58AC" w:rsidRPr="000C432E">
        <w:rPr>
          <w:rFonts w:asciiTheme="majorBidi" w:hAnsiTheme="majorBidi" w:cstheme="majorBidi"/>
          <w:sz w:val="28"/>
          <w:szCs w:val="28"/>
          <w:rtl/>
        </w:rPr>
        <w:t xml:space="preserve"> </w:t>
      </w:r>
      <w:r w:rsidRPr="000C432E">
        <w:rPr>
          <w:rFonts w:asciiTheme="majorBidi" w:hAnsiTheme="majorBidi" w:cstheme="majorBidi"/>
          <w:sz w:val="28"/>
          <w:szCs w:val="28"/>
          <w:rtl/>
        </w:rPr>
        <w:t xml:space="preserve"> إلا إذا ورد خلاف ذلك في القرار</w:t>
      </w:r>
      <w:r w:rsidR="00481667" w:rsidRPr="000C432E">
        <w:rPr>
          <w:rFonts w:asciiTheme="majorBidi" w:hAnsiTheme="majorBidi" w:cstheme="majorBidi"/>
          <w:sz w:val="28"/>
          <w:szCs w:val="28"/>
          <w:rtl/>
        </w:rPr>
        <w:t xml:space="preserve"> و </w:t>
      </w:r>
      <w:r w:rsidR="00481667" w:rsidRPr="000C432E">
        <w:rPr>
          <w:rFonts w:asciiTheme="majorBidi" w:eastAsia="Calibri" w:hAnsiTheme="majorBidi" w:cstheme="majorBidi"/>
          <w:sz w:val="28"/>
          <w:szCs w:val="28"/>
          <w:rtl/>
          <w:lang w:bidi="ar-JO"/>
        </w:rPr>
        <w:t>يعتبر توقيع امر الشراء (العقد ) من قبل المتعهد اعترافاَ منه بأنه مطلع على كافة محتويات قرار الاحالة وامر الشراء وكل ما يتعلق بهما وانه ملتزم التزاما تاما بمحتوياتهما ومضمونهما</w:t>
      </w:r>
      <w:r w:rsidR="00963783" w:rsidRPr="000C432E">
        <w:rPr>
          <w:rFonts w:asciiTheme="majorBidi" w:hAnsiTheme="majorBidi" w:cstheme="majorBidi"/>
          <w:sz w:val="28"/>
          <w:szCs w:val="28"/>
          <w:rtl/>
        </w:rPr>
        <w:t>.</w:t>
      </w:r>
    </w:p>
    <w:p w:rsidR="0071598E" w:rsidRPr="000C432E" w:rsidRDefault="00C2579C" w:rsidP="00B829F6">
      <w:pPr>
        <w:ind w:left="84" w:hanging="108"/>
        <w:jc w:val="both"/>
        <w:rPr>
          <w:rFonts w:asciiTheme="majorBidi" w:hAnsiTheme="majorBidi" w:cstheme="majorBidi"/>
          <w:sz w:val="28"/>
          <w:szCs w:val="28"/>
          <w:rtl/>
        </w:rPr>
      </w:pPr>
      <w:r w:rsidRPr="000C432E">
        <w:rPr>
          <w:rFonts w:asciiTheme="majorBidi" w:hAnsiTheme="majorBidi" w:cstheme="majorBidi"/>
          <w:sz w:val="28"/>
          <w:szCs w:val="28"/>
          <w:rtl/>
        </w:rPr>
        <w:t xml:space="preserve">29 ) </w:t>
      </w:r>
      <w:r w:rsidR="009E5CDC" w:rsidRPr="000C432E">
        <w:rPr>
          <w:rFonts w:asciiTheme="majorBidi" w:hAnsiTheme="majorBidi" w:cstheme="majorBidi"/>
          <w:sz w:val="28"/>
          <w:szCs w:val="28"/>
          <w:rtl/>
        </w:rPr>
        <w:t xml:space="preserve">تحدد في الشروط الخاصة </w:t>
      </w:r>
      <w:r w:rsidR="00B829F6" w:rsidRPr="000C432E">
        <w:rPr>
          <w:rFonts w:asciiTheme="majorBidi" w:hAnsiTheme="majorBidi" w:cstheme="majorBidi"/>
          <w:sz w:val="28"/>
          <w:szCs w:val="28"/>
          <w:rtl/>
        </w:rPr>
        <w:t>أسس ومعايير تقييم العروض</w:t>
      </w:r>
      <w:r w:rsidR="009E5CDC" w:rsidRPr="000C432E">
        <w:rPr>
          <w:rFonts w:asciiTheme="majorBidi" w:hAnsiTheme="majorBidi" w:cstheme="majorBidi"/>
          <w:sz w:val="28"/>
          <w:szCs w:val="28"/>
          <w:rtl/>
        </w:rPr>
        <w:t xml:space="preserve"> وطريقة اختيار العرض الفائز.</w:t>
      </w:r>
    </w:p>
    <w:p w:rsidR="00535B8A" w:rsidRPr="000C432E" w:rsidRDefault="00C2579C" w:rsidP="00A860DD">
      <w:pPr>
        <w:jc w:val="both"/>
        <w:rPr>
          <w:rFonts w:asciiTheme="majorBidi" w:hAnsiTheme="majorBidi" w:cstheme="majorBidi"/>
          <w:sz w:val="28"/>
          <w:szCs w:val="28"/>
          <w:rtl/>
        </w:rPr>
      </w:pPr>
      <w:r w:rsidRPr="000C432E">
        <w:rPr>
          <w:rFonts w:asciiTheme="majorBidi" w:hAnsiTheme="majorBidi" w:cstheme="majorBidi"/>
          <w:sz w:val="28"/>
          <w:szCs w:val="28"/>
          <w:rtl/>
        </w:rPr>
        <w:lastRenderedPageBreak/>
        <w:t xml:space="preserve">30) </w:t>
      </w:r>
      <w:r w:rsidR="00535B8A" w:rsidRPr="000C432E">
        <w:rPr>
          <w:rFonts w:asciiTheme="majorBidi" w:hAnsiTheme="majorBidi" w:cstheme="majorBidi"/>
          <w:sz w:val="28"/>
          <w:szCs w:val="28"/>
          <w:rtl/>
        </w:rPr>
        <w:t>تستبعد لجنة الشراء</w:t>
      </w:r>
      <w:r w:rsidR="00D00DAD" w:rsidRPr="000C432E">
        <w:rPr>
          <w:rFonts w:asciiTheme="majorBidi" w:hAnsiTheme="majorBidi" w:cstheme="majorBidi"/>
          <w:sz w:val="28"/>
          <w:szCs w:val="28"/>
          <w:rtl/>
        </w:rPr>
        <w:t xml:space="preserve"> الرئيسية</w:t>
      </w:r>
      <w:r w:rsidR="00535B8A" w:rsidRPr="000C432E">
        <w:rPr>
          <w:rFonts w:asciiTheme="majorBidi" w:hAnsiTheme="majorBidi" w:cstheme="majorBidi"/>
          <w:sz w:val="28"/>
          <w:szCs w:val="28"/>
          <w:rtl/>
        </w:rPr>
        <w:t xml:space="preserve"> عرض المناقص</w:t>
      </w:r>
      <w:r w:rsidR="00282E15" w:rsidRPr="000C432E">
        <w:rPr>
          <w:rFonts w:asciiTheme="majorBidi" w:hAnsiTheme="majorBidi" w:cstheme="majorBidi"/>
          <w:sz w:val="28"/>
          <w:szCs w:val="28"/>
          <w:rtl/>
        </w:rPr>
        <w:t xml:space="preserve"> غير المستكمل للمتطلبات الوارده</w:t>
      </w:r>
      <w:r w:rsidR="00535B8A" w:rsidRPr="000C432E">
        <w:rPr>
          <w:rFonts w:asciiTheme="majorBidi" w:hAnsiTheme="majorBidi" w:cstheme="majorBidi"/>
          <w:sz w:val="28"/>
          <w:szCs w:val="28"/>
          <w:rtl/>
        </w:rPr>
        <w:t xml:space="preserve"> وفقاً لاحكام نظام المشتريات الحكومية والتعليمات الصادرة بموجبه. </w:t>
      </w:r>
    </w:p>
    <w:p w:rsidR="007B58B2" w:rsidRPr="000C432E" w:rsidRDefault="00C2579C" w:rsidP="003B1CCF">
      <w:pPr>
        <w:jc w:val="both"/>
        <w:rPr>
          <w:rFonts w:asciiTheme="majorBidi" w:hAnsiTheme="majorBidi" w:cstheme="majorBidi"/>
          <w:sz w:val="28"/>
          <w:szCs w:val="28"/>
          <w:rtl/>
        </w:rPr>
      </w:pPr>
      <w:r w:rsidRPr="000C432E">
        <w:rPr>
          <w:rFonts w:asciiTheme="majorBidi" w:hAnsiTheme="majorBidi" w:cstheme="majorBidi"/>
          <w:sz w:val="28"/>
          <w:szCs w:val="28"/>
          <w:rtl/>
        </w:rPr>
        <w:t xml:space="preserve">31) </w:t>
      </w:r>
      <w:r w:rsidR="00F954CD" w:rsidRPr="000C432E">
        <w:rPr>
          <w:rFonts w:asciiTheme="majorBidi" w:hAnsiTheme="majorBidi" w:cstheme="majorBidi"/>
          <w:sz w:val="28"/>
          <w:szCs w:val="28"/>
          <w:rtl/>
        </w:rPr>
        <w:t xml:space="preserve">يكون مدير عام </w:t>
      </w:r>
      <w:r w:rsidR="00282E15" w:rsidRPr="000C432E">
        <w:rPr>
          <w:rFonts w:asciiTheme="majorBidi" w:hAnsiTheme="majorBidi" w:cstheme="majorBidi"/>
          <w:sz w:val="28"/>
          <w:szCs w:val="28"/>
          <w:rtl/>
        </w:rPr>
        <w:t>المؤسسة العامة للغذاء والدواء</w:t>
      </w:r>
      <w:r w:rsidR="00F954CD" w:rsidRPr="000C432E">
        <w:rPr>
          <w:rFonts w:asciiTheme="majorBidi" w:hAnsiTheme="majorBidi" w:cstheme="majorBidi"/>
          <w:sz w:val="28"/>
          <w:szCs w:val="28"/>
          <w:rtl/>
        </w:rPr>
        <w:t xml:space="preserve"> </w:t>
      </w:r>
      <w:r w:rsidR="00282E15" w:rsidRPr="000C432E">
        <w:rPr>
          <w:rFonts w:asciiTheme="majorBidi" w:hAnsiTheme="majorBidi" w:cstheme="majorBidi"/>
          <w:sz w:val="28"/>
          <w:szCs w:val="28"/>
          <w:rtl/>
        </w:rPr>
        <w:t>أ</w:t>
      </w:r>
      <w:r w:rsidR="00C92A0E" w:rsidRPr="000C432E">
        <w:rPr>
          <w:rFonts w:asciiTheme="majorBidi" w:hAnsiTheme="majorBidi" w:cstheme="majorBidi"/>
          <w:sz w:val="28"/>
          <w:szCs w:val="28"/>
          <w:rtl/>
        </w:rPr>
        <w:t xml:space="preserve">و </w:t>
      </w:r>
      <w:r w:rsidR="00282E15" w:rsidRPr="000C432E">
        <w:rPr>
          <w:rFonts w:asciiTheme="majorBidi" w:hAnsiTheme="majorBidi" w:cstheme="majorBidi"/>
          <w:sz w:val="28"/>
          <w:szCs w:val="28"/>
          <w:rtl/>
        </w:rPr>
        <w:t>أ</w:t>
      </w:r>
      <w:r w:rsidR="00C92A0E" w:rsidRPr="000C432E">
        <w:rPr>
          <w:rFonts w:asciiTheme="majorBidi" w:hAnsiTheme="majorBidi" w:cstheme="majorBidi"/>
          <w:sz w:val="28"/>
          <w:szCs w:val="28"/>
          <w:rtl/>
        </w:rPr>
        <w:t xml:space="preserve">حد مدراء المديريات في </w:t>
      </w:r>
      <w:r w:rsidR="003B1CCF" w:rsidRPr="000C432E">
        <w:rPr>
          <w:rFonts w:asciiTheme="majorBidi" w:hAnsiTheme="majorBidi" w:cstheme="majorBidi"/>
          <w:sz w:val="28"/>
          <w:szCs w:val="28"/>
          <w:rtl/>
        </w:rPr>
        <w:t>المؤسسة</w:t>
      </w:r>
      <w:r w:rsidR="00C92A0E" w:rsidRPr="000C432E">
        <w:rPr>
          <w:rFonts w:asciiTheme="majorBidi" w:hAnsiTheme="majorBidi" w:cstheme="majorBidi"/>
          <w:sz w:val="28"/>
          <w:szCs w:val="28"/>
          <w:rtl/>
        </w:rPr>
        <w:t xml:space="preserve"> الذي يسميه المدير العام </w:t>
      </w:r>
      <w:r w:rsidR="00F954CD" w:rsidRPr="000C432E">
        <w:rPr>
          <w:rFonts w:asciiTheme="majorBidi" w:hAnsiTheme="majorBidi" w:cstheme="majorBidi"/>
          <w:sz w:val="28"/>
          <w:szCs w:val="28"/>
          <w:rtl/>
        </w:rPr>
        <w:t xml:space="preserve">مفوضاً بالتوقيع على عقد الشراء نيابة عن </w:t>
      </w:r>
      <w:r w:rsidR="00184304" w:rsidRPr="000C432E">
        <w:rPr>
          <w:rFonts w:asciiTheme="majorBidi" w:hAnsiTheme="majorBidi" w:cstheme="majorBidi"/>
          <w:sz w:val="28"/>
          <w:szCs w:val="28"/>
          <w:rtl/>
        </w:rPr>
        <w:t>المؤسسة العامة للغذاء والدواء.</w:t>
      </w:r>
    </w:p>
    <w:p w:rsidR="007B58B2" w:rsidRPr="000C432E" w:rsidRDefault="00C2579C" w:rsidP="00605DCC">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32 )</w:t>
      </w:r>
      <w:r w:rsidR="007B58B2" w:rsidRPr="000C432E">
        <w:rPr>
          <w:rFonts w:asciiTheme="majorBidi" w:hAnsiTheme="majorBidi" w:cstheme="majorBidi"/>
          <w:sz w:val="28"/>
          <w:szCs w:val="28"/>
          <w:rtl/>
          <w:lang w:bidi="ar-JO"/>
        </w:rPr>
        <w:t xml:space="preserve">في حال مخالفة المتعهد لأي بند من بنود العقد المبرم معه فعلى لجنة الشراء اتخاذ الاجراءات اللازمة والواردة في وثائق الشراء وفي نظام المشتريات الحكومية رقم </w:t>
      </w:r>
      <w:r w:rsidR="00906A55" w:rsidRPr="000C432E">
        <w:rPr>
          <w:rFonts w:asciiTheme="majorBidi" w:hAnsiTheme="majorBidi" w:cstheme="majorBidi"/>
          <w:sz w:val="28"/>
          <w:szCs w:val="28"/>
          <w:rtl/>
          <w:lang w:bidi="ar-JO"/>
        </w:rPr>
        <w:t>(</w:t>
      </w:r>
      <w:r w:rsidR="00605DCC" w:rsidRPr="000C432E">
        <w:rPr>
          <w:rFonts w:asciiTheme="majorBidi" w:hAnsiTheme="majorBidi" w:cstheme="majorBidi"/>
          <w:sz w:val="28"/>
          <w:szCs w:val="28"/>
          <w:rtl/>
          <w:lang w:bidi="ar-JO"/>
        </w:rPr>
        <w:t>8</w:t>
      </w:r>
      <w:r w:rsidR="00906A55" w:rsidRPr="000C432E">
        <w:rPr>
          <w:rFonts w:asciiTheme="majorBidi" w:hAnsiTheme="majorBidi" w:cstheme="majorBidi"/>
          <w:sz w:val="28"/>
          <w:szCs w:val="28"/>
          <w:rtl/>
          <w:lang w:bidi="ar-JO"/>
        </w:rPr>
        <w:t xml:space="preserve">) </w:t>
      </w:r>
      <w:r w:rsidR="007B58B2" w:rsidRPr="000C432E">
        <w:rPr>
          <w:rFonts w:asciiTheme="majorBidi" w:hAnsiTheme="majorBidi" w:cstheme="majorBidi"/>
          <w:sz w:val="28"/>
          <w:szCs w:val="28"/>
          <w:rtl/>
          <w:lang w:bidi="ar-JO"/>
        </w:rPr>
        <w:t xml:space="preserve">لسنة </w:t>
      </w:r>
      <w:r w:rsidR="00906A55" w:rsidRPr="000C432E">
        <w:rPr>
          <w:rFonts w:asciiTheme="majorBidi" w:hAnsiTheme="majorBidi" w:cstheme="majorBidi"/>
          <w:sz w:val="28"/>
          <w:szCs w:val="28"/>
          <w:rtl/>
          <w:lang w:bidi="ar-JO"/>
        </w:rPr>
        <w:t>(</w:t>
      </w:r>
      <w:r w:rsidR="00605DCC" w:rsidRPr="000C432E">
        <w:rPr>
          <w:rFonts w:asciiTheme="majorBidi" w:hAnsiTheme="majorBidi" w:cstheme="majorBidi"/>
          <w:sz w:val="28"/>
          <w:szCs w:val="28"/>
          <w:rtl/>
          <w:lang w:bidi="ar-JO"/>
        </w:rPr>
        <w:t>2022</w:t>
      </w:r>
      <w:r w:rsidR="00906A55" w:rsidRPr="000C432E">
        <w:rPr>
          <w:rFonts w:asciiTheme="majorBidi" w:hAnsiTheme="majorBidi" w:cstheme="majorBidi"/>
          <w:sz w:val="28"/>
          <w:szCs w:val="28"/>
          <w:rtl/>
          <w:lang w:bidi="ar-JO"/>
        </w:rPr>
        <w:t>)</w:t>
      </w:r>
      <w:r w:rsidR="007B58B2" w:rsidRPr="000C432E">
        <w:rPr>
          <w:rFonts w:asciiTheme="majorBidi" w:hAnsiTheme="majorBidi" w:cstheme="majorBidi"/>
          <w:sz w:val="28"/>
          <w:szCs w:val="28"/>
          <w:rtl/>
          <w:lang w:bidi="ar-JO"/>
        </w:rPr>
        <w:t xml:space="preserve"> والتعليمات الصادرة بموجبه .</w:t>
      </w:r>
    </w:p>
    <w:p w:rsidR="007B58B2" w:rsidRPr="000C432E" w:rsidRDefault="00C2579C" w:rsidP="000C432E">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33)</w:t>
      </w:r>
      <w:r w:rsidR="006529B7" w:rsidRPr="000C432E">
        <w:rPr>
          <w:rFonts w:asciiTheme="majorBidi" w:hAnsiTheme="majorBidi" w:cstheme="majorBidi"/>
          <w:sz w:val="28"/>
          <w:szCs w:val="28"/>
          <w:rtl/>
          <w:lang w:bidi="ar-JO"/>
        </w:rPr>
        <w:t xml:space="preserve">1- </w:t>
      </w:r>
      <w:r w:rsidR="007B58B2" w:rsidRPr="000C432E">
        <w:rPr>
          <w:rFonts w:asciiTheme="majorBidi" w:hAnsiTheme="majorBidi" w:cstheme="majorBidi"/>
          <w:sz w:val="28"/>
          <w:szCs w:val="28"/>
          <w:rtl/>
          <w:lang w:bidi="ar-JO"/>
        </w:rPr>
        <w:t xml:space="preserve">للجنة الشراء </w:t>
      </w:r>
      <w:r w:rsidR="006529B7" w:rsidRPr="000C432E">
        <w:rPr>
          <w:rFonts w:asciiTheme="majorBidi" w:hAnsiTheme="majorBidi" w:cstheme="majorBidi"/>
          <w:sz w:val="28"/>
          <w:szCs w:val="28"/>
          <w:rtl/>
          <w:lang w:bidi="ar-JO"/>
        </w:rPr>
        <w:t>الحق ب</w:t>
      </w:r>
      <w:r w:rsidR="007B58B2" w:rsidRPr="000C432E">
        <w:rPr>
          <w:rFonts w:asciiTheme="majorBidi" w:hAnsiTheme="majorBidi" w:cstheme="majorBidi"/>
          <w:sz w:val="28"/>
          <w:szCs w:val="28"/>
          <w:rtl/>
          <w:lang w:bidi="ar-JO"/>
        </w:rPr>
        <w:t>انهاء عقد الشراء المبرم مع المتعهد في أي من الحالات التالية:-</w:t>
      </w:r>
    </w:p>
    <w:p w:rsidR="007B58B2" w:rsidRPr="000C432E" w:rsidRDefault="007B58B2" w:rsidP="006529B7">
      <w:pPr>
        <w:pStyle w:val="ListParagraph"/>
        <w:numPr>
          <w:ilvl w:val="0"/>
          <w:numId w:val="22"/>
        </w:numPr>
        <w:tabs>
          <w:tab w:val="left" w:pos="848"/>
        </w:tabs>
        <w:bidi/>
        <w:spacing w:after="0" w:line="240" w:lineRule="auto"/>
        <w:ind w:left="706" w:hanging="283"/>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تقصير المتعهد في إنجاز العقد</w:t>
      </w:r>
      <w:r w:rsidRPr="000C432E">
        <w:rPr>
          <w:rFonts w:asciiTheme="majorBidi" w:hAnsiTheme="majorBidi" w:cstheme="majorBidi"/>
          <w:sz w:val="28"/>
          <w:szCs w:val="28"/>
          <w:lang w:bidi="ar-JO"/>
        </w:rPr>
        <w:t>.</w:t>
      </w:r>
    </w:p>
    <w:p w:rsidR="007B58B2" w:rsidRPr="000C432E" w:rsidRDefault="007B58B2" w:rsidP="00A860DD">
      <w:pPr>
        <w:pStyle w:val="ListParagraph"/>
        <w:numPr>
          <w:ilvl w:val="0"/>
          <w:numId w:val="22"/>
        </w:numPr>
        <w:bidi/>
        <w:spacing w:after="0" w:line="240" w:lineRule="auto"/>
        <w:ind w:left="793" w:hanging="425"/>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ارتكاب المتعهد تصرفات تتسم بالاحتيال أو التلاعب أو الرشوة</w:t>
      </w:r>
      <w:r w:rsidRPr="000C432E">
        <w:rPr>
          <w:rFonts w:asciiTheme="majorBidi" w:hAnsiTheme="majorBidi" w:cstheme="majorBidi"/>
          <w:sz w:val="28"/>
          <w:szCs w:val="28"/>
          <w:lang w:bidi="ar-JO"/>
        </w:rPr>
        <w:t>.</w:t>
      </w:r>
    </w:p>
    <w:p w:rsidR="007B58B2" w:rsidRPr="000C432E" w:rsidRDefault="007B58B2" w:rsidP="00A860DD">
      <w:pPr>
        <w:ind w:left="793" w:hanging="425"/>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 xml:space="preserve">ج-الظروف القاهرة </w:t>
      </w:r>
      <w:r w:rsidR="000E3354" w:rsidRPr="000C432E">
        <w:rPr>
          <w:rFonts w:asciiTheme="majorBidi" w:hAnsiTheme="majorBidi" w:cstheme="majorBidi"/>
          <w:sz w:val="28"/>
          <w:szCs w:val="28"/>
          <w:rtl/>
          <w:lang w:bidi="ar-JO"/>
        </w:rPr>
        <w:t>وفق احكام  النظام والتعليمات الصادرة بموجبه</w:t>
      </w:r>
      <w:r w:rsidRPr="000C432E">
        <w:rPr>
          <w:rFonts w:asciiTheme="majorBidi" w:hAnsiTheme="majorBidi" w:cstheme="majorBidi"/>
          <w:sz w:val="28"/>
          <w:szCs w:val="28"/>
          <w:lang w:bidi="ar-JO"/>
        </w:rPr>
        <w:t>.</w:t>
      </w:r>
    </w:p>
    <w:p w:rsidR="007B58B2" w:rsidRPr="000C432E" w:rsidRDefault="007B58B2" w:rsidP="00A860DD">
      <w:pPr>
        <w:ind w:left="793" w:hanging="425"/>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د-إعسار</w:t>
      </w:r>
      <w:r w:rsidR="00282E15" w:rsidRPr="000C432E">
        <w:rPr>
          <w:rFonts w:asciiTheme="majorBidi" w:hAnsiTheme="majorBidi" w:cstheme="majorBidi"/>
          <w:sz w:val="28"/>
          <w:szCs w:val="28"/>
          <w:rtl/>
          <w:lang w:bidi="ar-JO"/>
        </w:rPr>
        <w:t xml:space="preserve"> </w:t>
      </w:r>
      <w:r w:rsidRPr="000C432E">
        <w:rPr>
          <w:rFonts w:asciiTheme="majorBidi" w:hAnsiTheme="majorBidi" w:cstheme="majorBidi"/>
          <w:sz w:val="28"/>
          <w:szCs w:val="28"/>
          <w:rtl/>
          <w:lang w:bidi="ar-JO"/>
        </w:rPr>
        <w:t>المتعهد أو إفلاسه</w:t>
      </w:r>
      <w:r w:rsidRPr="000C432E">
        <w:rPr>
          <w:rFonts w:asciiTheme="majorBidi" w:hAnsiTheme="majorBidi" w:cstheme="majorBidi"/>
          <w:sz w:val="28"/>
          <w:szCs w:val="28"/>
          <w:lang w:bidi="ar-JO"/>
        </w:rPr>
        <w:t>.</w:t>
      </w:r>
    </w:p>
    <w:p w:rsidR="00993C11" w:rsidRPr="000C432E" w:rsidRDefault="006529B7" w:rsidP="00184304">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 xml:space="preserve">2- في حال قررت لجنة الشراء انهاء عقد الشراء للاسباب الواردة بالفقرتين (أ،ب) من هذا البند فللجنة الشراء تحميل المتعهد قيمة العطل والضرر الذي لحق </w:t>
      </w:r>
      <w:r w:rsidR="00184304" w:rsidRPr="000C432E">
        <w:rPr>
          <w:rFonts w:asciiTheme="majorBidi" w:hAnsiTheme="majorBidi" w:cstheme="majorBidi"/>
          <w:sz w:val="28"/>
          <w:szCs w:val="28"/>
          <w:rtl/>
          <w:lang w:bidi="ar-JO"/>
        </w:rPr>
        <w:t>بالمؤسسة العامة للغذاء والدواء.</w:t>
      </w:r>
    </w:p>
    <w:p w:rsidR="000E3354" w:rsidRPr="000C432E" w:rsidRDefault="00C2579C" w:rsidP="000C432E">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34</w:t>
      </w:r>
      <w:r w:rsidR="000C432E" w:rsidRPr="000C432E">
        <w:rPr>
          <w:rFonts w:asciiTheme="majorBidi" w:hAnsiTheme="majorBidi" w:cstheme="majorBidi"/>
          <w:sz w:val="28"/>
          <w:szCs w:val="28"/>
          <w:rtl/>
          <w:lang w:bidi="ar-JO"/>
        </w:rPr>
        <w:t>)</w:t>
      </w:r>
      <w:r w:rsidR="000E3354" w:rsidRPr="000C432E">
        <w:rPr>
          <w:rFonts w:asciiTheme="majorBidi" w:hAnsiTheme="majorBidi" w:cstheme="majorBidi"/>
          <w:sz w:val="28"/>
          <w:szCs w:val="28"/>
          <w:rtl/>
          <w:lang w:bidi="ar-JO"/>
        </w:rPr>
        <w:t xml:space="preserve">يجوز </w:t>
      </w:r>
      <w:r w:rsidR="008C776E" w:rsidRPr="000C432E">
        <w:rPr>
          <w:rFonts w:asciiTheme="majorBidi" w:hAnsiTheme="majorBidi" w:cstheme="majorBidi"/>
          <w:sz w:val="28"/>
          <w:szCs w:val="28"/>
          <w:rtl/>
          <w:lang w:bidi="ar-JO"/>
        </w:rPr>
        <w:t>ل</w:t>
      </w:r>
      <w:r w:rsidR="000E3354" w:rsidRPr="000C432E">
        <w:rPr>
          <w:rFonts w:asciiTheme="majorBidi" w:hAnsiTheme="majorBidi" w:cstheme="majorBidi"/>
          <w:sz w:val="28"/>
          <w:szCs w:val="28"/>
          <w:rtl/>
          <w:lang w:bidi="ar-JO"/>
        </w:rPr>
        <w:t xml:space="preserve">لجنة الشراء  </w:t>
      </w:r>
      <w:r w:rsidR="008C776E" w:rsidRPr="000C432E">
        <w:rPr>
          <w:rFonts w:asciiTheme="majorBidi" w:hAnsiTheme="majorBidi" w:cstheme="majorBidi"/>
          <w:sz w:val="28"/>
          <w:szCs w:val="28"/>
          <w:rtl/>
          <w:lang w:bidi="ar-JO"/>
        </w:rPr>
        <w:t xml:space="preserve">انهاء العقد بناءً على طلب المتعهد  في حال تعذر تنفيذه وعدم </w:t>
      </w:r>
      <w:r w:rsidR="008C57BD" w:rsidRPr="000C432E">
        <w:rPr>
          <w:rFonts w:asciiTheme="majorBidi" w:hAnsiTheme="majorBidi" w:cstheme="majorBidi"/>
          <w:sz w:val="28"/>
          <w:szCs w:val="28"/>
          <w:rtl/>
          <w:lang w:bidi="ar-JO"/>
        </w:rPr>
        <w:t>قدرته</w:t>
      </w:r>
      <w:r w:rsidR="008C776E" w:rsidRPr="000C432E">
        <w:rPr>
          <w:rFonts w:asciiTheme="majorBidi" w:hAnsiTheme="majorBidi" w:cstheme="majorBidi"/>
          <w:sz w:val="28"/>
          <w:szCs w:val="28"/>
          <w:rtl/>
          <w:lang w:bidi="ar-JO"/>
        </w:rPr>
        <w:t xml:space="preserve"> على توفير اللوازم المتعاقد عليها من مصدر آخر توافق عليه لجنة الشراء في الحالات التالية:</w:t>
      </w:r>
    </w:p>
    <w:p w:rsidR="007B58B2" w:rsidRPr="000C432E" w:rsidRDefault="008C776E" w:rsidP="00D513B3">
      <w:pPr>
        <w:pStyle w:val="ListParagraph"/>
        <w:numPr>
          <w:ilvl w:val="0"/>
          <w:numId w:val="21"/>
        </w:numPr>
        <w:bidi/>
        <w:spacing w:after="0" w:line="240" w:lineRule="auto"/>
        <w:ind w:left="423" w:hanging="426"/>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 xml:space="preserve">الكوارث الطبيعية التالية ( الزلازل، البراكين، الاعاصير، الحروب ، الاوبئة ) على ان </w:t>
      </w:r>
      <w:r w:rsidR="003C2BC4" w:rsidRPr="000C432E">
        <w:rPr>
          <w:rFonts w:asciiTheme="majorBidi" w:hAnsiTheme="majorBidi" w:cstheme="majorBidi"/>
          <w:sz w:val="28"/>
          <w:szCs w:val="28"/>
          <w:rtl/>
          <w:lang w:bidi="ar-JO"/>
        </w:rPr>
        <w:t>يرفق بط</w:t>
      </w:r>
      <w:r w:rsidRPr="000C432E">
        <w:rPr>
          <w:rFonts w:asciiTheme="majorBidi" w:hAnsiTheme="majorBidi" w:cstheme="majorBidi"/>
          <w:sz w:val="28"/>
          <w:szCs w:val="28"/>
          <w:rtl/>
          <w:lang w:bidi="ar-JO"/>
        </w:rPr>
        <w:t xml:space="preserve">لبه المعززات الرسمية ( مصدقة من الجهات الحكومية ذات العلاقة ) التي تثبت ذلك وتحول دون </w:t>
      </w:r>
      <w:r w:rsidR="002727AF" w:rsidRPr="000C432E">
        <w:rPr>
          <w:rFonts w:asciiTheme="majorBidi" w:hAnsiTheme="majorBidi" w:cstheme="majorBidi"/>
          <w:sz w:val="28"/>
          <w:szCs w:val="28"/>
          <w:rtl/>
          <w:lang w:bidi="ar-JO"/>
        </w:rPr>
        <w:t xml:space="preserve">قدرته على </w:t>
      </w:r>
      <w:r w:rsidRPr="000C432E">
        <w:rPr>
          <w:rFonts w:asciiTheme="majorBidi" w:hAnsiTheme="majorBidi" w:cstheme="majorBidi"/>
          <w:sz w:val="28"/>
          <w:szCs w:val="28"/>
          <w:rtl/>
          <w:lang w:bidi="ar-JO"/>
        </w:rPr>
        <w:t>تنفيذ العقد.</w:t>
      </w:r>
    </w:p>
    <w:p w:rsidR="008C776E" w:rsidRPr="000C432E" w:rsidRDefault="004E7D45" w:rsidP="00D513B3">
      <w:pPr>
        <w:pStyle w:val="ListParagraph"/>
        <w:numPr>
          <w:ilvl w:val="0"/>
          <w:numId w:val="21"/>
        </w:numPr>
        <w:bidi/>
        <w:spacing w:after="0" w:line="240" w:lineRule="auto"/>
        <w:ind w:left="423" w:hanging="426"/>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 xml:space="preserve">عدم مسؤوليته بعدم </w:t>
      </w:r>
      <w:r w:rsidR="008C776E" w:rsidRPr="000C432E">
        <w:rPr>
          <w:rFonts w:asciiTheme="majorBidi" w:hAnsiTheme="majorBidi" w:cstheme="majorBidi"/>
          <w:sz w:val="28"/>
          <w:szCs w:val="28"/>
          <w:rtl/>
          <w:lang w:bidi="ar-JO"/>
        </w:rPr>
        <w:t>حصول</w:t>
      </w:r>
      <w:r w:rsidRPr="000C432E">
        <w:rPr>
          <w:rFonts w:asciiTheme="majorBidi" w:hAnsiTheme="majorBidi" w:cstheme="majorBidi"/>
          <w:sz w:val="28"/>
          <w:szCs w:val="28"/>
          <w:rtl/>
          <w:lang w:bidi="ar-JO"/>
        </w:rPr>
        <w:t>ه</w:t>
      </w:r>
      <w:r w:rsidR="008C776E" w:rsidRPr="000C432E">
        <w:rPr>
          <w:rFonts w:asciiTheme="majorBidi" w:hAnsiTheme="majorBidi" w:cstheme="majorBidi"/>
          <w:sz w:val="28"/>
          <w:szCs w:val="28"/>
          <w:rtl/>
          <w:lang w:bidi="ar-JO"/>
        </w:rPr>
        <w:t xml:space="preserve"> على الموافقات الرسمية التي تمكنه من توريد اللوازم المتعاقد عليها.</w:t>
      </w:r>
    </w:p>
    <w:p w:rsidR="007B58B2" w:rsidRPr="000C432E" w:rsidRDefault="00F00402" w:rsidP="00993C11">
      <w:pPr>
        <w:ind w:left="-2"/>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lastRenderedPageBreak/>
        <w:t>ب_</w:t>
      </w:r>
      <w:r w:rsidR="008C776E" w:rsidRPr="000C432E">
        <w:rPr>
          <w:rFonts w:asciiTheme="majorBidi" w:hAnsiTheme="majorBidi" w:cstheme="majorBidi"/>
          <w:sz w:val="28"/>
          <w:szCs w:val="28"/>
          <w:rtl/>
          <w:lang w:bidi="ar-JO"/>
        </w:rPr>
        <w:t>تحدد لجنة الشر</w:t>
      </w:r>
      <w:r w:rsidR="003C2BC4" w:rsidRPr="000C432E">
        <w:rPr>
          <w:rFonts w:asciiTheme="majorBidi" w:hAnsiTheme="majorBidi" w:cstheme="majorBidi"/>
          <w:sz w:val="28"/>
          <w:szCs w:val="28"/>
          <w:rtl/>
          <w:lang w:bidi="ar-JO"/>
        </w:rPr>
        <w:t>اء بناءً على الوثائق المقدمة من المتعهد</w:t>
      </w:r>
      <w:r w:rsidR="008C776E" w:rsidRPr="000C432E">
        <w:rPr>
          <w:rFonts w:asciiTheme="majorBidi" w:hAnsiTheme="majorBidi" w:cstheme="majorBidi"/>
          <w:sz w:val="28"/>
          <w:szCs w:val="28"/>
          <w:rtl/>
          <w:lang w:bidi="ar-JO"/>
        </w:rPr>
        <w:t xml:space="preserve"> ومن الجهة المستفيدة التسوية والتعويضات المالية </w:t>
      </w:r>
      <w:r w:rsidR="007B58B2" w:rsidRPr="000C432E">
        <w:rPr>
          <w:rFonts w:asciiTheme="majorBidi" w:hAnsiTheme="majorBidi" w:cstheme="majorBidi"/>
          <w:sz w:val="28"/>
          <w:szCs w:val="28"/>
          <w:rtl/>
          <w:lang w:bidi="ar-JO"/>
        </w:rPr>
        <w:t>التي يتوجب دفعها في حال إنهاء العقد</w:t>
      </w:r>
      <w:r w:rsidR="007B58B2" w:rsidRPr="000C432E">
        <w:rPr>
          <w:rFonts w:asciiTheme="majorBidi" w:hAnsiTheme="majorBidi" w:cstheme="majorBidi"/>
          <w:sz w:val="28"/>
          <w:szCs w:val="28"/>
          <w:lang w:bidi="ar-JO"/>
        </w:rPr>
        <w:t>.</w:t>
      </w:r>
    </w:p>
    <w:p w:rsidR="00E26777" w:rsidRPr="000C432E" w:rsidRDefault="00C2579C" w:rsidP="00E26777">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 xml:space="preserve">35) </w:t>
      </w:r>
      <w:r w:rsidR="007B58B2" w:rsidRPr="000C432E">
        <w:rPr>
          <w:rFonts w:asciiTheme="majorBidi" w:hAnsiTheme="majorBidi" w:cstheme="majorBidi"/>
          <w:sz w:val="28"/>
          <w:szCs w:val="28"/>
          <w:rtl/>
          <w:lang w:bidi="ar-JO"/>
        </w:rPr>
        <w:t>إذا استدعت المصلحة العامة إنهاء عقد الشراء فيراعى دفع قيمة اللوازم أو الخدمات التي تم إنجازها قبل تاريخ انتهاء العقد ودفع التكاليف التي تحملها المتعهد أو قيمة اللوازم التي تم إنتاجها لعقد الشراء.</w:t>
      </w:r>
    </w:p>
    <w:p w:rsidR="009968AD" w:rsidRPr="000C432E" w:rsidRDefault="00C2579C" w:rsidP="00CE5F0A">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 xml:space="preserve">36) </w:t>
      </w:r>
      <w:r w:rsidR="00F576AA" w:rsidRPr="000C432E">
        <w:rPr>
          <w:rFonts w:asciiTheme="majorBidi" w:hAnsiTheme="majorBidi" w:cstheme="majorBidi"/>
          <w:sz w:val="28"/>
          <w:szCs w:val="28"/>
          <w:rtl/>
          <w:lang w:bidi="ar-JO"/>
        </w:rPr>
        <w:t xml:space="preserve">يتم إدارة العقد واستلام المواد الموردة من قبل </w:t>
      </w:r>
      <w:r w:rsidR="00CE5F0A" w:rsidRPr="000C432E">
        <w:rPr>
          <w:rFonts w:asciiTheme="majorBidi" w:hAnsiTheme="majorBidi" w:cstheme="majorBidi"/>
          <w:sz w:val="28"/>
          <w:szCs w:val="28"/>
          <w:rtl/>
          <w:lang w:bidi="ar-JO"/>
        </w:rPr>
        <w:t>المؤسسة العامة للغذاء والدواء</w:t>
      </w:r>
      <w:r w:rsidR="00F576AA" w:rsidRPr="000C432E">
        <w:rPr>
          <w:rFonts w:asciiTheme="majorBidi" w:hAnsiTheme="majorBidi" w:cstheme="majorBidi"/>
          <w:sz w:val="28"/>
          <w:szCs w:val="28"/>
          <w:rtl/>
          <w:lang w:bidi="ar-JO"/>
        </w:rPr>
        <w:t xml:space="preserve"> ووفق الاجراءات المنصوص عليها في النظام والتعليمات الصادرة بموجبه.</w:t>
      </w:r>
    </w:p>
    <w:p w:rsidR="00A5125D" w:rsidRPr="000C432E" w:rsidRDefault="00C2579C" w:rsidP="008D48B0">
      <w:pPr>
        <w:jc w:val="both"/>
        <w:rPr>
          <w:rFonts w:asciiTheme="majorBidi" w:hAnsiTheme="majorBidi" w:cstheme="majorBidi"/>
          <w:sz w:val="28"/>
          <w:szCs w:val="28"/>
          <w:lang w:bidi="ar-JO"/>
        </w:rPr>
      </w:pPr>
      <w:r w:rsidRPr="000C432E">
        <w:rPr>
          <w:rFonts w:asciiTheme="majorBidi" w:hAnsiTheme="majorBidi" w:cstheme="majorBidi"/>
          <w:sz w:val="28"/>
          <w:szCs w:val="28"/>
          <w:rtl/>
        </w:rPr>
        <w:t>37)</w:t>
      </w:r>
      <w:r w:rsidR="004D6B4D" w:rsidRPr="000C432E">
        <w:rPr>
          <w:rFonts w:asciiTheme="majorBidi" w:hAnsiTheme="majorBidi" w:cstheme="majorBidi"/>
          <w:sz w:val="28"/>
          <w:szCs w:val="28"/>
          <w:rtl/>
        </w:rPr>
        <w:t xml:space="preserve"> </w:t>
      </w:r>
      <w:r w:rsidR="00484630" w:rsidRPr="000C432E">
        <w:rPr>
          <w:rFonts w:asciiTheme="majorBidi" w:hAnsiTheme="majorBidi" w:cstheme="majorBidi"/>
          <w:sz w:val="28"/>
          <w:szCs w:val="28"/>
          <w:rtl/>
        </w:rPr>
        <w:t xml:space="preserve"> :</w:t>
      </w:r>
      <w:r w:rsidR="00D37850" w:rsidRPr="000C432E">
        <w:rPr>
          <w:rFonts w:asciiTheme="majorBidi" w:hAnsiTheme="majorBidi" w:cstheme="majorBidi"/>
          <w:sz w:val="28"/>
          <w:szCs w:val="28"/>
          <w:rtl/>
          <w:lang w:bidi="ar-JO"/>
        </w:rPr>
        <w:t xml:space="preserve">الضمانات </w:t>
      </w:r>
    </w:p>
    <w:p w:rsidR="005D157F" w:rsidRPr="000C432E" w:rsidRDefault="00DB3C9B" w:rsidP="005D157F">
      <w:pPr>
        <w:numPr>
          <w:ilvl w:val="0"/>
          <w:numId w:val="9"/>
        </w:numPr>
        <w:tabs>
          <w:tab w:val="left" w:pos="968"/>
        </w:tabs>
        <w:ind w:left="-2" w:hanging="442"/>
        <w:contextualSpacing/>
        <w:jc w:val="both"/>
        <w:rPr>
          <w:rFonts w:asciiTheme="majorBidi" w:eastAsia="Calibri" w:hAnsiTheme="majorBidi" w:cstheme="majorBidi"/>
          <w:color w:val="FF0000"/>
          <w:sz w:val="28"/>
          <w:szCs w:val="28"/>
          <w:lang w:bidi="ar-JO"/>
        </w:rPr>
      </w:pPr>
      <w:r w:rsidRPr="000C432E">
        <w:rPr>
          <w:rFonts w:asciiTheme="majorBidi" w:eastAsia="Calibri" w:hAnsiTheme="majorBidi" w:cstheme="majorBidi"/>
          <w:sz w:val="28"/>
          <w:szCs w:val="28"/>
          <w:rtl/>
          <w:lang w:bidi="ar-JO"/>
        </w:rPr>
        <w:t xml:space="preserve">يجب على المناقص تقديم </w:t>
      </w:r>
      <w:r w:rsidRPr="000C432E">
        <w:rPr>
          <w:rFonts w:asciiTheme="majorBidi" w:eastAsia="Calibri" w:hAnsiTheme="majorBidi" w:cstheme="majorBidi"/>
          <w:sz w:val="28"/>
          <w:szCs w:val="28"/>
          <w:u w:val="single"/>
          <w:rtl/>
          <w:lang w:bidi="ar-JO"/>
        </w:rPr>
        <w:t>تأمين حسن تنفيذ للعطاء</w:t>
      </w:r>
      <w:r w:rsidRPr="000C432E">
        <w:rPr>
          <w:rFonts w:asciiTheme="majorBidi" w:eastAsia="Calibri" w:hAnsiTheme="majorBidi" w:cstheme="majorBidi"/>
          <w:sz w:val="28"/>
          <w:szCs w:val="28"/>
          <w:rtl/>
          <w:lang w:bidi="ar-JO"/>
        </w:rPr>
        <w:t xml:space="preserve"> المحال عليه على شكل كفالة بنكية</w:t>
      </w:r>
      <w:r w:rsidR="00112C96" w:rsidRPr="000C432E">
        <w:rPr>
          <w:rFonts w:asciiTheme="majorBidi" w:eastAsia="Calibri" w:hAnsiTheme="majorBidi" w:cstheme="majorBidi"/>
          <w:sz w:val="28"/>
          <w:szCs w:val="28"/>
          <w:rtl/>
          <w:lang w:bidi="ar-JO"/>
        </w:rPr>
        <w:t xml:space="preserve"> - </w:t>
      </w:r>
      <w:r w:rsidR="00112C96" w:rsidRPr="000C432E">
        <w:rPr>
          <w:rFonts w:asciiTheme="majorBidi" w:eastAsia="Calibri" w:hAnsiTheme="majorBidi" w:cstheme="majorBidi"/>
          <w:color w:val="0070C0"/>
          <w:sz w:val="28"/>
          <w:szCs w:val="28"/>
          <w:rtl/>
          <w:lang w:bidi="ar-JO"/>
        </w:rPr>
        <w:t>وفقاً النموذج المرفق</w:t>
      </w:r>
      <w:r w:rsidR="00CA4A3F" w:rsidRPr="000C432E">
        <w:rPr>
          <w:rFonts w:asciiTheme="majorBidi" w:eastAsia="Calibri" w:hAnsiTheme="majorBidi" w:cstheme="majorBidi"/>
          <w:sz w:val="28"/>
          <w:szCs w:val="28"/>
          <w:rtl/>
          <w:lang w:bidi="ar-JO"/>
        </w:rPr>
        <w:t>-</w:t>
      </w:r>
      <w:r w:rsidRPr="000C432E">
        <w:rPr>
          <w:rFonts w:asciiTheme="majorBidi" w:eastAsia="Calibri" w:hAnsiTheme="majorBidi" w:cstheme="majorBidi"/>
          <w:sz w:val="28"/>
          <w:szCs w:val="28"/>
          <w:rtl/>
          <w:lang w:bidi="ar-JO"/>
        </w:rPr>
        <w:t xml:space="preserve">او شيك مصدق صادر من احد البنوك او المؤسسات المالية المرخصة والعاملة في المملكة بمبلغ لا يقل عن 10% عشرة بالمائة من القيمة الاجمالية للإحالة او من القيمة التي </w:t>
      </w:r>
    </w:p>
    <w:p w:rsidR="00DB3C9B" w:rsidRPr="000C432E" w:rsidRDefault="00DB3C9B" w:rsidP="005D157F">
      <w:pPr>
        <w:tabs>
          <w:tab w:val="left" w:pos="968"/>
        </w:tabs>
        <w:ind w:left="-2"/>
        <w:contextualSpacing/>
        <w:jc w:val="both"/>
        <w:rPr>
          <w:rFonts w:asciiTheme="majorBidi" w:eastAsia="Calibri" w:hAnsiTheme="majorBidi" w:cstheme="majorBidi"/>
          <w:color w:val="FF0000"/>
          <w:sz w:val="28"/>
          <w:szCs w:val="28"/>
          <w:lang w:bidi="ar-JO"/>
        </w:rPr>
      </w:pPr>
      <w:r w:rsidRPr="000C432E">
        <w:rPr>
          <w:rFonts w:asciiTheme="majorBidi" w:eastAsia="Calibri" w:hAnsiTheme="majorBidi" w:cstheme="majorBidi"/>
          <w:sz w:val="28"/>
          <w:szCs w:val="28"/>
          <w:rtl/>
          <w:lang w:bidi="ar-JO"/>
        </w:rPr>
        <w:t>تقدرها لجنة الشراء للقرارات غير محددة القيمة يقدمه قبل توقيعه على امر الشراء ( العقد ).</w:t>
      </w:r>
    </w:p>
    <w:p w:rsidR="004F5349" w:rsidRPr="000C432E" w:rsidRDefault="00DB3C9B" w:rsidP="005D157F">
      <w:pPr>
        <w:numPr>
          <w:ilvl w:val="0"/>
          <w:numId w:val="9"/>
        </w:numPr>
        <w:tabs>
          <w:tab w:val="left" w:pos="968"/>
        </w:tabs>
        <w:ind w:left="-2" w:hanging="442"/>
        <w:contextualSpacing/>
        <w:jc w:val="both"/>
        <w:rPr>
          <w:rFonts w:asciiTheme="majorBidi" w:eastAsia="Calibri" w:hAnsiTheme="majorBidi" w:cstheme="majorBidi"/>
          <w:color w:val="FF0000"/>
          <w:sz w:val="28"/>
          <w:szCs w:val="28"/>
          <w:lang w:bidi="ar-JO"/>
        </w:rPr>
      </w:pPr>
      <w:r w:rsidRPr="000C432E">
        <w:rPr>
          <w:rFonts w:asciiTheme="majorBidi" w:eastAsia="Calibri" w:hAnsiTheme="majorBidi" w:cstheme="majorBidi"/>
          <w:sz w:val="28"/>
          <w:szCs w:val="28"/>
          <w:rtl/>
          <w:lang w:bidi="ar-JO"/>
        </w:rPr>
        <w:t xml:space="preserve">يجب على  المتعهد تقديم تأمين </w:t>
      </w:r>
      <w:r w:rsidRPr="000C432E">
        <w:rPr>
          <w:rFonts w:asciiTheme="majorBidi" w:eastAsia="Calibri" w:hAnsiTheme="majorBidi" w:cstheme="majorBidi"/>
          <w:sz w:val="28"/>
          <w:szCs w:val="28"/>
          <w:u w:val="single"/>
          <w:rtl/>
          <w:lang w:bidi="ar-JO"/>
        </w:rPr>
        <w:t>صيانة للوازم</w:t>
      </w:r>
      <w:r w:rsidRPr="000C432E">
        <w:rPr>
          <w:rFonts w:asciiTheme="majorBidi" w:eastAsia="Calibri" w:hAnsiTheme="majorBidi" w:cstheme="majorBidi"/>
          <w:sz w:val="28"/>
          <w:szCs w:val="28"/>
          <w:rtl/>
          <w:lang w:bidi="ar-JO"/>
        </w:rPr>
        <w:t xml:space="preserve"> التي تتطلب ذلك بنسبة (5%) من قيمة اللوازم على شكل كفالة بنكية او شيك مصدق صادر عن احد البنوك او المؤسسات المالية المرخصة والعاملة في المملكة.</w:t>
      </w:r>
    </w:p>
    <w:p w:rsidR="004F5349" w:rsidRPr="000C432E" w:rsidRDefault="00112C96" w:rsidP="005D157F">
      <w:pPr>
        <w:numPr>
          <w:ilvl w:val="0"/>
          <w:numId w:val="9"/>
        </w:numPr>
        <w:tabs>
          <w:tab w:val="left" w:pos="968"/>
        </w:tabs>
        <w:ind w:left="-2" w:hanging="442"/>
        <w:contextualSpacing/>
        <w:jc w:val="both"/>
        <w:rPr>
          <w:rFonts w:asciiTheme="majorBidi" w:eastAsia="Calibri" w:hAnsiTheme="majorBidi" w:cstheme="majorBidi"/>
          <w:color w:val="FF0000"/>
          <w:sz w:val="28"/>
          <w:szCs w:val="28"/>
          <w:lang w:bidi="ar-JO"/>
        </w:rPr>
      </w:pPr>
      <w:r w:rsidRPr="000C432E">
        <w:rPr>
          <w:rFonts w:asciiTheme="majorBidi" w:eastAsia="Calibri" w:hAnsiTheme="majorBidi" w:cstheme="majorBidi"/>
          <w:sz w:val="28"/>
          <w:szCs w:val="28"/>
          <w:rtl/>
          <w:lang w:bidi="ar-JO"/>
        </w:rPr>
        <w:t xml:space="preserve">فيما يخص ضمانة </w:t>
      </w:r>
      <w:r w:rsidRPr="000C432E">
        <w:rPr>
          <w:rFonts w:asciiTheme="majorBidi" w:eastAsia="Calibri" w:hAnsiTheme="majorBidi" w:cstheme="majorBidi"/>
          <w:sz w:val="28"/>
          <w:szCs w:val="28"/>
          <w:u w:val="single"/>
          <w:rtl/>
          <w:lang w:bidi="ar-JO"/>
        </w:rPr>
        <w:t>سوء المصنعية</w:t>
      </w:r>
      <w:r w:rsidRPr="000C432E">
        <w:rPr>
          <w:rFonts w:asciiTheme="majorBidi" w:eastAsia="Calibri" w:hAnsiTheme="majorBidi" w:cstheme="majorBidi"/>
          <w:sz w:val="28"/>
          <w:szCs w:val="28"/>
          <w:rtl/>
          <w:lang w:bidi="ar-JO"/>
        </w:rPr>
        <w:t xml:space="preserve"> ف</w:t>
      </w:r>
      <w:r w:rsidR="004F5349" w:rsidRPr="000C432E">
        <w:rPr>
          <w:rFonts w:asciiTheme="majorBidi" w:eastAsia="Calibri" w:hAnsiTheme="majorBidi" w:cstheme="majorBidi"/>
          <w:sz w:val="28"/>
          <w:szCs w:val="28"/>
          <w:rtl/>
          <w:lang w:bidi="ar-JO"/>
        </w:rPr>
        <w:t>يلتزم المتعهد باستبدال اللوازم التي ثبت سوء مصنعيتها خلال فترة ضمانة سوء المصنعية بلوازم جديدة على نفقته وفي جميع الاحوال يجب ان يتم استبدالها خلال شهرين كحد اقصى من تاريخ اشعاره بذلك من الجهة المستفيدة و/او لجنة الشراء</w:t>
      </w:r>
      <w:r w:rsidR="00CE023D" w:rsidRPr="000C432E">
        <w:rPr>
          <w:rFonts w:asciiTheme="majorBidi" w:eastAsia="Calibri" w:hAnsiTheme="majorBidi" w:cstheme="majorBidi"/>
          <w:sz w:val="28"/>
          <w:szCs w:val="28"/>
          <w:rtl/>
          <w:lang w:bidi="ar-JO"/>
        </w:rPr>
        <w:t xml:space="preserve"> الرئيسية</w:t>
      </w:r>
      <w:r w:rsidR="004F5349" w:rsidRPr="000C432E">
        <w:rPr>
          <w:rFonts w:asciiTheme="majorBidi" w:eastAsia="Calibri" w:hAnsiTheme="majorBidi" w:cstheme="majorBidi"/>
          <w:sz w:val="28"/>
          <w:szCs w:val="28"/>
          <w:rtl/>
          <w:lang w:bidi="ar-JO"/>
        </w:rPr>
        <w:t xml:space="preserve"> وللجنة الشراء</w:t>
      </w:r>
      <w:r w:rsidR="00CE023D" w:rsidRPr="000C432E">
        <w:rPr>
          <w:rFonts w:asciiTheme="majorBidi" w:eastAsia="Calibri" w:hAnsiTheme="majorBidi" w:cstheme="majorBidi"/>
          <w:sz w:val="28"/>
          <w:szCs w:val="28"/>
          <w:rtl/>
          <w:lang w:bidi="ar-JO"/>
        </w:rPr>
        <w:t xml:space="preserve"> الرئيسية</w:t>
      </w:r>
      <w:r w:rsidR="004F5349" w:rsidRPr="000C432E">
        <w:rPr>
          <w:rFonts w:asciiTheme="majorBidi" w:eastAsia="Calibri" w:hAnsiTheme="majorBidi" w:cstheme="majorBidi"/>
          <w:sz w:val="28"/>
          <w:szCs w:val="28"/>
          <w:rtl/>
          <w:lang w:bidi="ar-JO"/>
        </w:rPr>
        <w:t xml:space="preserve"> فرض غرامة تتناسب مع مدة استبدال اللوازم والضرر والنفقات الناتجة عن ذلك ويعاد احتساب مدة الضمانة من تاريخ الاستلام النهائي للوازم الجديدة.</w:t>
      </w:r>
    </w:p>
    <w:p w:rsidR="004F5349" w:rsidRPr="000C432E" w:rsidRDefault="004F5349" w:rsidP="00CE023D">
      <w:pPr>
        <w:numPr>
          <w:ilvl w:val="0"/>
          <w:numId w:val="9"/>
        </w:numPr>
        <w:tabs>
          <w:tab w:val="left" w:pos="968"/>
        </w:tabs>
        <w:ind w:left="-2" w:hanging="442"/>
        <w:contextualSpacing/>
        <w:jc w:val="both"/>
        <w:rPr>
          <w:rFonts w:asciiTheme="majorBidi" w:eastAsia="Calibri" w:hAnsiTheme="majorBidi" w:cstheme="majorBidi"/>
          <w:color w:val="FF0000"/>
          <w:sz w:val="28"/>
          <w:szCs w:val="28"/>
          <w:lang w:bidi="ar-JO"/>
        </w:rPr>
      </w:pPr>
      <w:r w:rsidRPr="000C432E">
        <w:rPr>
          <w:rFonts w:asciiTheme="majorBidi" w:eastAsia="Calibri" w:hAnsiTheme="majorBidi" w:cstheme="majorBidi"/>
          <w:sz w:val="28"/>
          <w:szCs w:val="28"/>
          <w:rtl/>
          <w:lang w:bidi="ar-JO"/>
        </w:rPr>
        <w:t xml:space="preserve">اذا لم يقم المتعهد باستبدال اللوازم التي ثبت سوء مصنعيتها </w:t>
      </w:r>
      <w:r w:rsidR="00CE023D" w:rsidRPr="000C432E">
        <w:rPr>
          <w:rFonts w:asciiTheme="majorBidi" w:eastAsia="Calibri" w:hAnsiTheme="majorBidi" w:cstheme="majorBidi"/>
          <w:sz w:val="28"/>
          <w:szCs w:val="28"/>
          <w:rtl/>
          <w:lang w:bidi="ar-JO"/>
        </w:rPr>
        <w:t>تقوم الجهة المستفيدة</w:t>
      </w:r>
      <w:r w:rsidRPr="000C432E">
        <w:rPr>
          <w:rFonts w:asciiTheme="majorBidi" w:eastAsia="Calibri" w:hAnsiTheme="majorBidi" w:cstheme="majorBidi"/>
          <w:sz w:val="28"/>
          <w:szCs w:val="28"/>
          <w:rtl/>
          <w:lang w:bidi="ar-JO"/>
        </w:rPr>
        <w:t xml:space="preserve"> </w:t>
      </w:r>
      <w:r w:rsidR="00CE023D" w:rsidRPr="000C432E">
        <w:rPr>
          <w:rFonts w:asciiTheme="majorBidi" w:eastAsia="Calibri" w:hAnsiTheme="majorBidi" w:cstheme="majorBidi"/>
          <w:sz w:val="28"/>
          <w:szCs w:val="28"/>
          <w:rtl/>
          <w:lang w:bidi="ar-JO"/>
        </w:rPr>
        <w:t>ب</w:t>
      </w:r>
      <w:r w:rsidRPr="000C432E">
        <w:rPr>
          <w:rFonts w:asciiTheme="majorBidi" w:eastAsia="Calibri" w:hAnsiTheme="majorBidi" w:cstheme="majorBidi"/>
          <w:sz w:val="28"/>
          <w:szCs w:val="28"/>
          <w:rtl/>
          <w:lang w:bidi="ar-JO"/>
        </w:rPr>
        <w:t xml:space="preserve">تحصيل قيمة </w:t>
      </w:r>
      <w:r w:rsidR="00CE023D" w:rsidRPr="000C432E">
        <w:rPr>
          <w:rFonts w:asciiTheme="majorBidi" w:eastAsia="Calibri" w:hAnsiTheme="majorBidi" w:cstheme="majorBidi"/>
          <w:sz w:val="28"/>
          <w:szCs w:val="28"/>
          <w:rtl/>
          <w:lang w:bidi="ar-JO"/>
        </w:rPr>
        <w:t xml:space="preserve">كفالة سوء المصنعية وتكليف لجنة </w:t>
      </w:r>
      <w:r w:rsidR="00CE023D" w:rsidRPr="000C432E">
        <w:rPr>
          <w:rFonts w:asciiTheme="majorBidi" w:eastAsia="Calibri" w:hAnsiTheme="majorBidi" w:cstheme="majorBidi"/>
          <w:sz w:val="28"/>
          <w:szCs w:val="28"/>
          <w:rtl/>
          <w:lang w:bidi="ar-JO"/>
        </w:rPr>
        <w:lastRenderedPageBreak/>
        <w:t>الشراء الرئيسية لديها للقيام بشراء اللوازم مها بلغت قيمتها على حساب المتعهد وتحميله فروق الاسعار.</w:t>
      </w:r>
    </w:p>
    <w:p w:rsidR="00CE023D" w:rsidRPr="000C432E" w:rsidRDefault="00B84200" w:rsidP="00CE023D">
      <w:pPr>
        <w:numPr>
          <w:ilvl w:val="0"/>
          <w:numId w:val="9"/>
        </w:numPr>
        <w:tabs>
          <w:tab w:val="left" w:pos="968"/>
        </w:tabs>
        <w:ind w:left="-2" w:hanging="442"/>
        <w:contextualSpacing/>
        <w:jc w:val="both"/>
        <w:rPr>
          <w:rFonts w:asciiTheme="majorBidi" w:eastAsia="Calibri" w:hAnsiTheme="majorBidi" w:cstheme="majorBidi"/>
          <w:sz w:val="28"/>
          <w:szCs w:val="28"/>
          <w:lang w:bidi="ar-JO"/>
        </w:rPr>
      </w:pPr>
      <w:r w:rsidRPr="000C432E">
        <w:rPr>
          <w:rFonts w:asciiTheme="majorBidi" w:eastAsia="Calibri" w:hAnsiTheme="majorBidi" w:cstheme="majorBidi"/>
          <w:sz w:val="28"/>
          <w:szCs w:val="28"/>
          <w:rtl/>
          <w:lang w:bidi="ar-JO"/>
        </w:rPr>
        <w:t>تقوم الجهة المستفيدة بمصادرة ما نسبته (15%) خمسة عشر بالمائة من قيمة اللوزام التي ثبت سوء مصنعيتها إيراداً لحسابها.</w:t>
      </w:r>
    </w:p>
    <w:p w:rsidR="005620FA" w:rsidRPr="000C432E" w:rsidRDefault="00C2579C" w:rsidP="00282E15">
      <w:pPr>
        <w:jc w:val="both"/>
        <w:rPr>
          <w:rFonts w:asciiTheme="majorBidi" w:hAnsiTheme="majorBidi" w:cstheme="majorBidi"/>
          <w:sz w:val="28"/>
          <w:szCs w:val="28"/>
          <w:lang w:bidi="ar-JO"/>
        </w:rPr>
      </w:pPr>
      <w:r w:rsidRPr="000C432E">
        <w:rPr>
          <w:rFonts w:asciiTheme="majorBidi" w:hAnsiTheme="majorBidi" w:cstheme="majorBidi"/>
          <w:sz w:val="28"/>
          <w:szCs w:val="28"/>
          <w:rtl/>
          <w:lang w:bidi="ar-JO"/>
        </w:rPr>
        <w:t>38)</w:t>
      </w:r>
      <w:r w:rsidRPr="000C432E">
        <w:rPr>
          <w:rFonts w:asciiTheme="majorBidi" w:hAnsiTheme="majorBidi" w:cstheme="majorBidi"/>
          <w:sz w:val="28"/>
          <w:szCs w:val="28"/>
          <w:u w:val="single"/>
          <w:rtl/>
          <w:lang w:bidi="ar-JO"/>
        </w:rPr>
        <w:t xml:space="preserve"> </w:t>
      </w:r>
      <w:r w:rsidR="00F0146A" w:rsidRPr="000C432E">
        <w:rPr>
          <w:rFonts w:asciiTheme="majorBidi" w:hAnsiTheme="majorBidi" w:cstheme="majorBidi"/>
          <w:sz w:val="28"/>
          <w:szCs w:val="28"/>
          <w:rtl/>
          <w:lang w:bidi="ar-JO"/>
        </w:rPr>
        <w:t xml:space="preserve">يقدم العرض من المناقص أو ممثله مُوقعاً ومختوماً حسب الأصول ويودع في صندوق العطاءات في ظرف مغلق </w:t>
      </w:r>
      <w:r w:rsidR="00282E15" w:rsidRPr="000C432E">
        <w:rPr>
          <w:rFonts w:asciiTheme="majorBidi" w:hAnsiTheme="majorBidi" w:cstheme="majorBidi"/>
          <w:sz w:val="28"/>
          <w:szCs w:val="28"/>
          <w:rtl/>
          <w:lang w:bidi="ar-JO"/>
        </w:rPr>
        <w:t>في المؤسسة العامة للغذاء والدواء</w:t>
      </w:r>
      <w:r w:rsidR="005620FA" w:rsidRPr="000C432E">
        <w:rPr>
          <w:rFonts w:asciiTheme="majorBidi" w:hAnsiTheme="majorBidi" w:cstheme="majorBidi"/>
          <w:sz w:val="28"/>
          <w:szCs w:val="28"/>
          <w:rtl/>
          <w:lang w:bidi="ar-JO"/>
        </w:rPr>
        <w:t>.</w:t>
      </w:r>
    </w:p>
    <w:p w:rsidR="00481667" w:rsidRPr="000C432E" w:rsidRDefault="00C2579C" w:rsidP="005D157F">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 xml:space="preserve">39) </w:t>
      </w:r>
      <w:r w:rsidR="00481667" w:rsidRPr="000C432E">
        <w:rPr>
          <w:rFonts w:asciiTheme="majorBidi" w:hAnsiTheme="majorBidi" w:cstheme="majorBidi"/>
          <w:sz w:val="28"/>
          <w:szCs w:val="28"/>
          <w:rtl/>
          <w:lang w:bidi="ar-JO"/>
        </w:rPr>
        <w:t>يعد المناقص عرضه وفقا لوثائق الشراء بعد ان يدرس هذه الوثائق ويتفهم جميع ما ورد فيها واذا كانت الوثائق غير كاملة او غير واضحة، او وجد نقصا فيها، فعليه طلب الاستيضاح او الوثيقة الناقصة من الجهة المشترية قبل آخر موعد للإستفسارات المحدد في وثائق الشراء ويتحمل المناقص النتائج المترتبة على عدم قيامه بالتحقق من استلام وثائق الشراء كاملة.</w:t>
      </w:r>
    </w:p>
    <w:p w:rsidR="00854C06" w:rsidRPr="000C432E" w:rsidRDefault="00C2579C" w:rsidP="005D157F">
      <w:pPr>
        <w:jc w:val="both"/>
        <w:rPr>
          <w:rFonts w:asciiTheme="majorBidi" w:hAnsiTheme="majorBidi" w:cstheme="majorBidi"/>
          <w:sz w:val="28"/>
          <w:szCs w:val="28"/>
          <w:rtl/>
          <w:lang w:bidi="ar-JO"/>
        </w:rPr>
      </w:pPr>
      <w:r w:rsidRPr="000C432E">
        <w:rPr>
          <w:rFonts w:asciiTheme="majorBidi" w:hAnsiTheme="majorBidi" w:cstheme="majorBidi"/>
          <w:sz w:val="28"/>
          <w:szCs w:val="28"/>
          <w:rtl/>
          <w:lang w:bidi="ar-JO"/>
        </w:rPr>
        <w:t xml:space="preserve">40 ) </w:t>
      </w:r>
      <w:r w:rsidR="005620FA" w:rsidRPr="000C432E">
        <w:rPr>
          <w:rFonts w:asciiTheme="majorBidi" w:hAnsiTheme="majorBidi" w:cstheme="majorBidi"/>
          <w:sz w:val="28"/>
          <w:szCs w:val="28"/>
          <w:rtl/>
          <w:lang w:bidi="ar-JO"/>
        </w:rPr>
        <w:t>يجوز للمناقصين حضور فتح العروض أو إرسال ممثلين عنهم لهذه الغاية</w:t>
      </w:r>
      <w:r w:rsidR="005620FA" w:rsidRPr="000C432E">
        <w:rPr>
          <w:rFonts w:asciiTheme="majorBidi" w:hAnsiTheme="majorBidi" w:cstheme="majorBidi"/>
          <w:sz w:val="28"/>
          <w:szCs w:val="28"/>
          <w:lang w:bidi="ar-JO"/>
        </w:rPr>
        <w:t>.</w:t>
      </w:r>
    </w:p>
    <w:p w:rsidR="00A554E4" w:rsidRPr="000C432E" w:rsidRDefault="00C2579C" w:rsidP="005D157F">
      <w:pPr>
        <w:tabs>
          <w:tab w:val="left" w:pos="702"/>
          <w:tab w:val="left" w:pos="985"/>
        </w:tabs>
        <w:jc w:val="both"/>
        <w:rPr>
          <w:rFonts w:asciiTheme="majorBidi" w:hAnsiTheme="majorBidi" w:cstheme="majorBidi"/>
          <w:color w:val="000000" w:themeColor="text1"/>
          <w:sz w:val="28"/>
          <w:szCs w:val="28"/>
          <w:rtl/>
          <w:lang w:bidi="ar-JO"/>
        </w:rPr>
      </w:pPr>
      <w:r w:rsidRPr="000C432E">
        <w:rPr>
          <w:rFonts w:asciiTheme="majorBidi" w:hAnsiTheme="majorBidi" w:cstheme="majorBidi"/>
          <w:color w:val="000000" w:themeColor="text1"/>
          <w:sz w:val="28"/>
          <w:szCs w:val="28"/>
          <w:rtl/>
          <w:lang w:bidi="ar-JO"/>
        </w:rPr>
        <w:t xml:space="preserve">41) </w:t>
      </w:r>
      <w:r w:rsidR="00A554E4" w:rsidRPr="000C432E">
        <w:rPr>
          <w:rFonts w:asciiTheme="majorBidi" w:hAnsiTheme="majorBidi" w:cstheme="majorBidi"/>
          <w:color w:val="000000" w:themeColor="text1"/>
          <w:sz w:val="28"/>
          <w:szCs w:val="28"/>
          <w:rtl/>
          <w:lang w:bidi="ar-JO"/>
        </w:rPr>
        <w:t>يتم تقديم وفحص العينات وفقا للآلية المحددة في الشروط الخاصة.</w:t>
      </w:r>
    </w:p>
    <w:p w:rsidR="00481667" w:rsidRPr="000C432E" w:rsidRDefault="00C2579C" w:rsidP="00EC292D">
      <w:pPr>
        <w:tabs>
          <w:tab w:val="left" w:pos="702"/>
          <w:tab w:val="left" w:pos="985"/>
        </w:tabs>
        <w:jc w:val="both"/>
        <w:rPr>
          <w:rFonts w:asciiTheme="majorBidi" w:hAnsiTheme="majorBidi" w:cstheme="majorBidi"/>
          <w:color w:val="000000" w:themeColor="text1"/>
          <w:sz w:val="28"/>
          <w:szCs w:val="28"/>
          <w:rtl/>
          <w:lang w:bidi="ar-JO"/>
        </w:rPr>
      </w:pPr>
      <w:r w:rsidRPr="000C432E">
        <w:rPr>
          <w:rFonts w:asciiTheme="majorBidi" w:hAnsiTheme="majorBidi" w:cstheme="majorBidi"/>
          <w:color w:val="000000" w:themeColor="text1"/>
          <w:sz w:val="28"/>
          <w:szCs w:val="28"/>
          <w:u w:val="single"/>
          <w:rtl/>
          <w:lang w:bidi="ar-JO"/>
        </w:rPr>
        <w:t>42)</w:t>
      </w:r>
      <w:r w:rsidR="005D157F" w:rsidRPr="000C432E">
        <w:rPr>
          <w:rFonts w:asciiTheme="majorBidi" w:hAnsiTheme="majorBidi" w:cstheme="majorBidi"/>
          <w:color w:val="000000" w:themeColor="text1"/>
          <w:sz w:val="28"/>
          <w:szCs w:val="28"/>
          <w:rtl/>
          <w:lang w:bidi="ar-JO"/>
        </w:rPr>
        <w:t xml:space="preserve"> :</w:t>
      </w:r>
      <w:r w:rsidR="00CE5F0A" w:rsidRPr="000C432E">
        <w:rPr>
          <w:rFonts w:asciiTheme="majorBidi" w:hAnsiTheme="majorBidi" w:cstheme="majorBidi"/>
          <w:color w:val="000000" w:themeColor="text1"/>
          <w:sz w:val="28"/>
          <w:szCs w:val="28"/>
          <w:rtl/>
          <w:lang w:bidi="ar-JO"/>
        </w:rPr>
        <w:t xml:space="preserve"> </w:t>
      </w:r>
      <w:r w:rsidR="00481667" w:rsidRPr="000C432E">
        <w:rPr>
          <w:rFonts w:asciiTheme="majorBidi" w:hAnsiTheme="majorBidi" w:cstheme="majorBidi"/>
          <w:color w:val="000000" w:themeColor="text1"/>
          <w:sz w:val="28"/>
          <w:szCs w:val="28"/>
          <w:rtl/>
          <w:lang w:bidi="ar-JO"/>
        </w:rPr>
        <w:t>يجب على المناقص  المشارك تقديم ما يثبت حصوله على وثائق الشراء بموجب أحكام النظام والتعليمات قبل إيداع العروض</w:t>
      </w:r>
      <w:r w:rsidR="00481667" w:rsidRPr="000C432E">
        <w:rPr>
          <w:rFonts w:asciiTheme="majorBidi" w:hAnsiTheme="majorBidi" w:cstheme="majorBidi"/>
          <w:color w:val="000000" w:themeColor="text1"/>
          <w:sz w:val="28"/>
          <w:szCs w:val="28"/>
          <w:lang w:bidi="ar-JO"/>
        </w:rPr>
        <w:t xml:space="preserve"> .</w:t>
      </w:r>
    </w:p>
    <w:p w:rsidR="00CE5F0A" w:rsidRPr="000C432E" w:rsidRDefault="00C2579C" w:rsidP="00E85A8C">
      <w:pPr>
        <w:jc w:val="both"/>
        <w:rPr>
          <w:rFonts w:asciiTheme="majorBidi" w:eastAsia="Calibri" w:hAnsiTheme="majorBidi" w:cstheme="majorBidi"/>
          <w:sz w:val="28"/>
          <w:szCs w:val="28"/>
          <w:rtl/>
          <w:lang w:bidi="ar-JO"/>
        </w:rPr>
      </w:pPr>
      <w:r w:rsidRPr="000C432E">
        <w:rPr>
          <w:rFonts w:asciiTheme="majorBidi" w:hAnsiTheme="majorBidi" w:cstheme="majorBidi"/>
          <w:color w:val="000000" w:themeColor="text1"/>
          <w:sz w:val="28"/>
          <w:szCs w:val="28"/>
          <w:u w:val="single"/>
          <w:rtl/>
          <w:lang w:bidi="ar-JO"/>
        </w:rPr>
        <w:t>43</w:t>
      </w:r>
      <w:r w:rsidRPr="000C432E">
        <w:rPr>
          <w:rFonts w:asciiTheme="majorBidi" w:hAnsiTheme="majorBidi" w:cstheme="majorBidi"/>
          <w:sz w:val="28"/>
          <w:szCs w:val="28"/>
          <w:u w:val="single"/>
          <w:rtl/>
          <w:lang w:bidi="ar-JO"/>
        </w:rPr>
        <w:t>)</w:t>
      </w:r>
      <w:r w:rsidR="00CE5F0A" w:rsidRPr="000C432E">
        <w:rPr>
          <w:rFonts w:asciiTheme="majorBidi" w:hAnsiTheme="majorBidi" w:cstheme="majorBidi"/>
          <w:sz w:val="28"/>
          <w:szCs w:val="28"/>
          <w:u w:val="single"/>
          <w:rtl/>
          <w:lang w:bidi="ar-JO"/>
        </w:rPr>
        <w:t xml:space="preserve">: </w:t>
      </w:r>
      <w:r w:rsidR="00CE5F0A" w:rsidRPr="000C432E">
        <w:rPr>
          <w:rFonts w:asciiTheme="majorBidi" w:eastAsia="Calibri" w:hAnsiTheme="majorBidi" w:cstheme="majorBidi"/>
          <w:sz w:val="28"/>
          <w:szCs w:val="28"/>
          <w:rtl/>
          <w:lang w:bidi="ar-JO"/>
        </w:rPr>
        <w:t xml:space="preserve">مع مراعاة ما ورد في المادة ( </w:t>
      </w:r>
      <w:r w:rsidR="00E85A8C" w:rsidRPr="000C432E">
        <w:rPr>
          <w:rFonts w:asciiTheme="majorBidi" w:eastAsia="Calibri" w:hAnsiTheme="majorBidi" w:cstheme="majorBidi"/>
          <w:sz w:val="28"/>
          <w:szCs w:val="28"/>
          <w:rtl/>
          <w:lang w:bidi="ar-JO"/>
        </w:rPr>
        <w:t>89</w:t>
      </w:r>
      <w:r w:rsidR="00CE5F0A" w:rsidRPr="000C432E">
        <w:rPr>
          <w:rFonts w:asciiTheme="majorBidi" w:eastAsia="Calibri" w:hAnsiTheme="majorBidi" w:cstheme="majorBidi"/>
          <w:sz w:val="28"/>
          <w:szCs w:val="28"/>
          <w:rtl/>
          <w:lang w:bidi="ar-JO"/>
        </w:rPr>
        <w:t xml:space="preserve"> ) من نظام المشتريات الحكومية رقم </w:t>
      </w:r>
      <w:r w:rsidR="00E85A8C" w:rsidRPr="000C432E">
        <w:rPr>
          <w:rFonts w:asciiTheme="majorBidi" w:eastAsia="Calibri" w:hAnsiTheme="majorBidi" w:cstheme="majorBidi"/>
          <w:sz w:val="28"/>
          <w:szCs w:val="28"/>
          <w:rtl/>
          <w:lang w:bidi="ar-JO"/>
        </w:rPr>
        <w:t>8</w:t>
      </w:r>
      <w:r w:rsidR="00CE5F0A" w:rsidRPr="000C432E">
        <w:rPr>
          <w:rFonts w:asciiTheme="majorBidi" w:eastAsia="Calibri" w:hAnsiTheme="majorBidi" w:cstheme="majorBidi"/>
          <w:sz w:val="28"/>
          <w:szCs w:val="28"/>
          <w:rtl/>
          <w:lang w:bidi="ar-JO"/>
        </w:rPr>
        <w:t xml:space="preserve"> لسنة </w:t>
      </w:r>
      <w:r w:rsidR="00E85A8C" w:rsidRPr="000C432E">
        <w:rPr>
          <w:rFonts w:asciiTheme="majorBidi" w:eastAsia="Calibri" w:hAnsiTheme="majorBidi" w:cstheme="majorBidi"/>
          <w:sz w:val="28"/>
          <w:szCs w:val="28"/>
          <w:rtl/>
          <w:lang w:bidi="ar-JO"/>
        </w:rPr>
        <w:t>2022</w:t>
      </w:r>
      <w:r w:rsidR="00CE5F0A" w:rsidRPr="000C432E">
        <w:rPr>
          <w:rFonts w:asciiTheme="majorBidi" w:eastAsia="Calibri" w:hAnsiTheme="majorBidi" w:cstheme="majorBidi"/>
          <w:sz w:val="28"/>
          <w:szCs w:val="28"/>
          <w:rtl/>
          <w:lang w:bidi="ar-JO"/>
        </w:rPr>
        <w:t xml:space="preserve"> ، اذا تأخر المتعهد في تنفيذ ما التزم به في الموعد المحدد بالعقد يتم فرض غرامة تأخير على النحو التالي </w:t>
      </w:r>
      <w:r w:rsidR="00E85A8C" w:rsidRPr="000C432E">
        <w:rPr>
          <w:rFonts w:asciiTheme="majorBidi" w:eastAsia="Calibri" w:hAnsiTheme="majorBidi" w:cstheme="majorBidi"/>
          <w:sz w:val="28"/>
          <w:szCs w:val="28"/>
          <w:rtl/>
          <w:lang w:bidi="ar-JO"/>
        </w:rPr>
        <w:t>وحسب ما نصت عليه المادة (78) فقرة (أ)  من تعليمات تنظيم إجراءات المشتريات الحكومية 2022</w:t>
      </w:r>
      <w:r w:rsidR="00CE5F0A" w:rsidRPr="000C432E">
        <w:rPr>
          <w:rFonts w:asciiTheme="majorBidi" w:eastAsia="Calibri" w:hAnsiTheme="majorBidi" w:cstheme="majorBidi"/>
          <w:sz w:val="28"/>
          <w:szCs w:val="28"/>
          <w:rtl/>
          <w:lang w:bidi="ar-JO"/>
        </w:rPr>
        <w:t>:</w:t>
      </w:r>
    </w:p>
    <w:p w:rsidR="00CE5F0A" w:rsidRPr="000C432E" w:rsidRDefault="00C0335E" w:rsidP="000C432E">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1</w:t>
      </w:r>
      <w:r w:rsidR="00CE5F0A" w:rsidRPr="000C432E">
        <w:rPr>
          <w:rFonts w:asciiTheme="majorBidi" w:eastAsia="Calibri" w:hAnsiTheme="majorBidi" w:cstheme="majorBidi"/>
          <w:sz w:val="28"/>
          <w:szCs w:val="28"/>
          <w:rtl/>
          <w:lang w:bidi="ar-JO"/>
        </w:rPr>
        <w:t>.</w:t>
      </w:r>
      <w:r w:rsidR="00CE5F0A" w:rsidRPr="000C432E">
        <w:rPr>
          <w:rFonts w:asciiTheme="majorBidi" w:eastAsia="Calibri" w:hAnsiTheme="majorBidi" w:cstheme="majorBidi"/>
          <w:sz w:val="28"/>
          <w:szCs w:val="28"/>
          <w:rtl/>
          <w:lang w:bidi="ar-JO"/>
        </w:rPr>
        <w:tab/>
        <w:t>ما نسبته (</w:t>
      </w:r>
      <w:r w:rsidR="000C432E" w:rsidRPr="000C432E">
        <w:rPr>
          <w:rFonts w:asciiTheme="majorBidi" w:eastAsia="Calibri" w:hAnsiTheme="majorBidi" w:cstheme="majorBidi"/>
          <w:sz w:val="28"/>
          <w:szCs w:val="28"/>
          <w:rtl/>
          <w:lang w:bidi="ar-JO"/>
        </w:rPr>
        <w:t>0.001</w:t>
      </w:r>
      <w:r w:rsidR="00CE5F0A" w:rsidRPr="000C432E">
        <w:rPr>
          <w:rFonts w:asciiTheme="majorBidi" w:eastAsia="Calibri" w:hAnsiTheme="majorBidi" w:cstheme="majorBidi"/>
          <w:sz w:val="28"/>
          <w:szCs w:val="28"/>
          <w:rtl/>
          <w:lang w:bidi="ar-JO"/>
        </w:rPr>
        <w:t>) واحد بالالف من قيمة اللوازم</w:t>
      </w:r>
      <w:r w:rsidR="00B84200" w:rsidRPr="000C432E">
        <w:rPr>
          <w:rFonts w:asciiTheme="majorBidi" w:eastAsia="Calibri" w:hAnsiTheme="majorBidi" w:cstheme="majorBidi"/>
          <w:sz w:val="28"/>
          <w:szCs w:val="28"/>
          <w:rtl/>
          <w:lang w:bidi="ar-JO"/>
        </w:rPr>
        <w:t xml:space="preserve"> عن كل يوم تاخير في التسليم عن الموعد المحدد للتسليم</w:t>
      </w:r>
      <w:r w:rsidR="00CE5F0A" w:rsidRPr="000C432E">
        <w:rPr>
          <w:rFonts w:asciiTheme="majorBidi" w:eastAsia="Calibri" w:hAnsiTheme="majorBidi" w:cstheme="majorBidi"/>
          <w:sz w:val="28"/>
          <w:szCs w:val="28"/>
          <w:rtl/>
          <w:lang w:bidi="ar-JO"/>
        </w:rPr>
        <w:t xml:space="preserve"> </w:t>
      </w:r>
      <w:r w:rsidR="00B84200" w:rsidRPr="000C432E">
        <w:rPr>
          <w:rFonts w:asciiTheme="majorBidi" w:eastAsia="Calibri" w:hAnsiTheme="majorBidi" w:cstheme="majorBidi"/>
          <w:sz w:val="28"/>
          <w:szCs w:val="28"/>
          <w:rtl/>
          <w:lang w:bidi="ar-JO"/>
        </w:rPr>
        <w:t xml:space="preserve">عن الفترة </w:t>
      </w:r>
      <w:r w:rsidR="00CE5F0A" w:rsidRPr="000C432E">
        <w:rPr>
          <w:rFonts w:asciiTheme="majorBidi" w:eastAsia="Calibri" w:hAnsiTheme="majorBidi" w:cstheme="majorBidi"/>
          <w:sz w:val="28"/>
          <w:szCs w:val="28"/>
          <w:rtl/>
          <w:lang w:bidi="ar-JO"/>
        </w:rPr>
        <w:t xml:space="preserve"> (من 1 - 45) يوم. </w:t>
      </w:r>
    </w:p>
    <w:p w:rsidR="00CE5F0A" w:rsidRPr="000C432E" w:rsidRDefault="00C0335E" w:rsidP="00B84200">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2</w:t>
      </w:r>
      <w:r w:rsidR="00CE5F0A" w:rsidRPr="000C432E">
        <w:rPr>
          <w:rFonts w:asciiTheme="majorBidi" w:eastAsia="Calibri" w:hAnsiTheme="majorBidi" w:cstheme="majorBidi"/>
          <w:sz w:val="28"/>
          <w:szCs w:val="28"/>
          <w:rtl/>
          <w:lang w:bidi="ar-JO"/>
        </w:rPr>
        <w:t>‌.</w:t>
      </w:r>
      <w:r w:rsidR="00CE5F0A" w:rsidRPr="000C432E">
        <w:rPr>
          <w:rFonts w:asciiTheme="majorBidi" w:eastAsia="Calibri" w:hAnsiTheme="majorBidi" w:cstheme="majorBidi"/>
          <w:sz w:val="28"/>
          <w:szCs w:val="28"/>
          <w:rtl/>
          <w:lang w:bidi="ar-JO"/>
        </w:rPr>
        <w:tab/>
      </w:r>
      <w:r w:rsidR="00B84200" w:rsidRPr="000C432E">
        <w:rPr>
          <w:rFonts w:asciiTheme="majorBidi" w:eastAsia="Calibri" w:hAnsiTheme="majorBidi" w:cstheme="majorBidi"/>
          <w:sz w:val="28"/>
          <w:szCs w:val="28"/>
          <w:rtl/>
          <w:lang w:bidi="ar-JO"/>
        </w:rPr>
        <w:t>ما نسبته (0.002)  إثنان بالالف من قيمة اللوازم عن كل يوم تاخير في التسليم عن الموعد المحدد للتسليم عن الفترة  (من 46 - 60) يوم.</w:t>
      </w:r>
    </w:p>
    <w:p w:rsidR="00B84200" w:rsidRPr="000C432E" w:rsidRDefault="00C0335E" w:rsidP="000C432E">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lastRenderedPageBreak/>
        <w:t>3</w:t>
      </w:r>
      <w:r w:rsidR="00CE5F0A" w:rsidRPr="000C432E">
        <w:rPr>
          <w:rFonts w:asciiTheme="majorBidi" w:eastAsia="Calibri" w:hAnsiTheme="majorBidi" w:cstheme="majorBidi"/>
          <w:sz w:val="28"/>
          <w:szCs w:val="28"/>
          <w:rtl/>
          <w:lang w:bidi="ar-JO"/>
        </w:rPr>
        <w:t>‌.</w:t>
      </w:r>
      <w:r w:rsidR="00CE5F0A" w:rsidRPr="000C432E">
        <w:rPr>
          <w:rFonts w:asciiTheme="majorBidi" w:eastAsia="Calibri" w:hAnsiTheme="majorBidi" w:cstheme="majorBidi"/>
          <w:sz w:val="28"/>
          <w:szCs w:val="28"/>
          <w:rtl/>
          <w:lang w:bidi="ar-JO"/>
        </w:rPr>
        <w:tab/>
        <w:t>ما نسبته (</w:t>
      </w:r>
      <w:r w:rsidR="000C432E" w:rsidRPr="000C432E">
        <w:rPr>
          <w:rFonts w:asciiTheme="majorBidi" w:eastAsia="Calibri" w:hAnsiTheme="majorBidi" w:cstheme="majorBidi"/>
          <w:sz w:val="28"/>
          <w:szCs w:val="28"/>
          <w:rtl/>
          <w:lang w:bidi="ar-JO"/>
        </w:rPr>
        <w:t>0.003</w:t>
      </w:r>
      <w:r w:rsidR="00CE5F0A" w:rsidRPr="000C432E">
        <w:rPr>
          <w:rFonts w:asciiTheme="majorBidi" w:eastAsia="Calibri" w:hAnsiTheme="majorBidi" w:cstheme="majorBidi"/>
          <w:sz w:val="28"/>
          <w:szCs w:val="28"/>
          <w:rtl/>
          <w:lang w:bidi="ar-JO"/>
        </w:rPr>
        <w:t xml:space="preserve">) ثلاثة بالألف </w:t>
      </w:r>
      <w:r w:rsidR="00B84200" w:rsidRPr="000C432E">
        <w:rPr>
          <w:rFonts w:asciiTheme="majorBidi" w:eastAsia="Calibri" w:hAnsiTheme="majorBidi" w:cstheme="majorBidi"/>
          <w:sz w:val="28"/>
          <w:szCs w:val="28"/>
          <w:rtl/>
          <w:lang w:bidi="ar-JO"/>
        </w:rPr>
        <w:t xml:space="preserve">من قيمة اللوازم عن كل يوم تاخير في التسليم عن الموعد المحدد للتسليم </w:t>
      </w:r>
      <w:r w:rsidRPr="000C432E">
        <w:rPr>
          <w:rFonts w:asciiTheme="majorBidi" w:eastAsia="Calibri" w:hAnsiTheme="majorBidi" w:cstheme="majorBidi"/>
          <w:sz w:val="28"/>
          <w:szCs w:val="28"/>
          <w:rtl/>
          <w:lang w:bidi="ar-JO"/>
        </w:rPr>
        <w:t xml:space="preserve"> عن كل يوم تأخير يزيد على (</w:t>
      </w:r>
      <w:r w:rsidR="00B84200" w:rsidRPr="000C432E">
        <w:rPr>
          <w:rFonts w:asciiTheme="majorBidi" w:eastAsia="Calibri" w:hAnsiTheme="majorBidi" w:cstheme="majorBidi"/>
          <w:sz w:val="28"/>
          <w:szCs w:val="28"/>
          <w:rtl/>
          <w:lang w:bidi="ar-JO"/>
        </w:rPr>
        <w:t xml:space="preserve"> 60) </w:t>
      </w:r>
      <w:r w:rsidRPr="000C432E">
        <w:rPr>
          <w:rFonts w:asciiTheme="majorBidi" w:eastAsia="Calibri" w:hAnsiTheme="majorBidi" w:cstheme="majorBidi"/>
          <w:sz w:val="28"/>
          <w:szCs w:val="28"/>
          <w:rtl/>
          <w:lang w:bidi="ar-JO"/>
        </w:rPr>
        <w:t xml:space="preserve"> ستين </w:t>
      </w:r>
      <w:r w:rsidR="00B84200" w:rsidRPr="000C432E">
        <w:rPr>
          <w:rFonts w:asciiTheme="majorBidi" w:eastAsia="Calibri" w:hAnsiTheme="majorBidi" w:cstheme="majorBidi"/>
          <w:sz w:val="28"/>
          <w:szCs w:val="28"/>
          <w:rtl/>
          <w:lang w:bidi="ar-JO"/>
        </w:rPr>
        <w:t>يوم</w:t>
      </w:r>
      <w:r w:rsidRPr="000C432E">
        <w:rPr>
          <w:rFonts w:asciiTheme="majorBidi" w:eastAsia="Calibri" w:hAnsiTheme="majorBidi" w:cstheme="majorBidi"/>
          <w:sz w:val="28"/>
          <w:szCs w:val="28"/>
          <w:rtl/>
          <w:lang w:bidi="ar-JO"/>
        </w:rPr>
        <w:t>اً</w:t>
      </w:r>
      <w:r w:rsidR="00B84200" w:rsidRPr="000C432E">
        <w:rPr>
          <w:rFonts w:asciiTheme="majorBidi" w:eastAsia="Calibri" w:hAnsiTheme="majorBidi" w:cstheme="majorBidi"/>
          <w:sz w:val="28"/>
          <w:szCs w:val="28"/>
          <w:rtl/>
          <w:lang w:bidi="ar-JO"/>
        </w:rPr>
        <w:t>.</w:t>
      </w:r>
    </w:p>
    <w:p w:rsidR="00C0335E" w:rsidRPr="000C432E" w:rsidRDefault="00C0335E" w:rsidP="00C0335E">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وفي جميع الاحوال  للجنة الشراء الحق بشراء المواد التي تأخر المتعهد في توريدها على حسابه دون سابق إنذار وتحميله فروق الاسعار</w:t>
      </w:r>
    </w:p>
    <w:p w:rsidR="00C2579C" w:rsidRPr="000C432E" w:rsidRDefault="003D18BB" w:rsidP="00B84200">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44):</w:t>
      </w:r>
      <w:r w:rsidR="00C2579C" w:rsidRPr="000C432E">
        <w:rPr>
          <w:rFonts w:asciiTheme="majorBidi" w:eastAsia="Calibri" w:hAnsiTheme="majorBidi" w:cstheme="majorBidi"/>
          <w:sz w:val="28"/>
          <w:szCs w:val="28"/>
          <w:rtl/>
          <w:lang w:bidi="ar-JO"/>
        </w:rPr>
        <w:t xml:space="preserve"> اذا وجد تعارض في وثائق الشراء بين الشروط العامة و الشروط الخاصة فيؤخذ بما ورد بالشروط الخاصة .</w:t>
      </w:r>
    </w:p>
    <w:p w:rsidR="002164C7" w:rsidRPr="000C432E" w:rsidRDefault="002164C7"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 xml:space="preserve">45) يعتبر تقديم عرض المناقص موافقة منه على ان إصدار كتاب القبول أو امر الشراء بعد تبلغه يشكل مع عرض المناقص المقبول ووثائق الشراء عقداً ملزماً ما لم ينص في قرار الاحالة او أوامر الشراءعلى خلاف ذلك </w:t>
      </w:r>
    </w:p>
    <w:p w:rsidR="002164C7" w:rsidRPr="000C432E" w:rsidRDefault="002164C7"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46) إذا تضمنت وثائق الشراء ان اللوزام او الاشغال المطلوبة تتطلب توريداً وتركيباً وتشغيلاً فعلى المناقص أن يحدد في عرضه ما يلي :-</w:t>
      </w:r>
    </w:p>
    <w:p w:rsidR="002164C7" w:rsidRPr="000C432E" w:rsidRDefault="002164C7"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أ- مدة التوريد</w:t>
      </w:r>
    </w:p>
    <w:p w:rsidR="002164C7" w:rsidRPr="000C432E" w:rsidRDefault="002164C7"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ب- مدة التركيب والاستلام الاولي</w:t>
      </w:r>
    </w:p>
    <w:p w:rsidR="002164C7" w:rsidRPr="000C432E" w:rsidRDefault="002164C7"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ج- مدة التشغيل التجريبي</w:t>
      </w:r>
    </w:p>
    <w:p w:rsidR="002164C7" w:rsidRPr="000C432E" w:rsidRDefault="002164C7" w:rsidP="00C2579C">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د- مدة الاستلام النهائي</w:t>
      </w:r>
    </w:p>
    <w:p w:rsidR="00226E1F" w:rsidRPr="000C432E" w:rsidRDefault="00226E1F" w:rsidP="00E0106E">
      <w:pPr>
        <w:tabs>
          <w:tab w:val="left" w:pos="702"/>
          <w:tab w:val="left" w:pos="985"/>
        </w:tabs>
        <w:jc w:val="both"/>
        <w:rPr>
          <w:rFonts w:asciiTheme="majorBidi" w:hAnsiTheme="majorBidi" w:cstheme="majorBidi"/>
          <w:color w:val="FF0000"/>
          <w:sz w:val="28"/>
          <w:szCs w:val="28"/>
          <w:rtl/>
          <w:lang w:bidi="ar-JO"/>
        </w:rPr>
      </w:pPr>
    </w:p>
    <w:p w:rsidR="00226E1F" w:rsidRPr="000C432E" w:rsidRDefault="00282E15" w:rsidP="006A3B81">
      <w:pPr>
        <w:jc w:val="center"/>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المؤسسة العامة للغذاء والدواء</w:t>
      </w:r>
    </w:p>
    <w:p w:rsidR="00226E1F" w:rsidRPr="000C432E" w:rsidRDefault="00282E15" w:rsidP="006A3B81">
      <w:pPr>
        <w:jc w:val="center"/>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شفا بدران-مرج الفرس-شارع أحمد الكايد القطيشات-بجانب المديرية العامة لقوات الدرك</w:t>
      </w:r>
    </w:p>
    <w:p w:rsidR="00282E15" w:rsidRPr="000C432E" w:rsidRDefault="00282E15" w:rsidP="006A3B81">
      <w:pPr>
        <w:jc w:val="center"/>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عمان الاردن</w:t>
      </w:r>
    </w:p>
    <w:p w:rsidR="006A3B81" w:rsidRPr="000C432E" w:rsidRDefault="00544AE6" w:rsidP="00544AE6">
      <w:pPr>
        <w:jc w:val="both"/>
        <w:rPr>
          <w:rFonts w:asciiTheme="majorBidi" w:eastAsia="Calibri" w:hAnsiTheme="majorBidi" w:cstheme="majorBidi"/>
          <w:sz w:val="28"/>
          <w:szCs w:val="28"/>
          <w:rtl/>
          <w:lang w:bidi="ar-JO"/>
        </w:rPr>
      </w:pPr>
      <w:r w:rsidRPr="000C432E">
        <w:rPr>
          <w:rFonts w:asciiTheme="majorBidi" w:eastAsia="Calibri" w:hAnsiTheme="majorBidi" w:cstheme="majorBidi"/>
          <w:sz w:val="28"/>
          <w:szCs w:val="28"/>
          <w:rtl/>
          <w:lang w:bidi="ar-JO"/>
        </w:rPr>
        <w:t xml:space="preserve">     هاتف 5632000/4602550 فاكس 5105916/5105893/5230376</w:t>
      </w:r>
    </w:p>
    <w:sectPr w:rsidR="006A3B81" w:rsidRPr="000C432E" w:rsidSect="00A860DD">
      <w:headerReference w:type="default" r:id="rId8"/>
      <w:pgSz w:w="11906" w:h="16838"/>
      <w:pgMar w:top="1276" w:right="1418" w:bottom="993"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F7" w:rsidRDefault="00582BF7" w:rsidP="007D4C60">
      <w:r>
        <w:separator/>
      </w:r>
    </w:p>
  </w:endnote>
  <w:endnote w:type="continuationSeparator" w:id="0">
    <w:p w:rsidR="00582BF7" w:rsidRDefault="00582BF7" w:rsidP="007D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F7" w:rsidRDefault="00582BF7" w:rsidP="007D4C60">
      <w:r>
        <w:separator/>
      </w:r>
    </w:p>
  </w:footnote>
  <w:footnote w:type="continuationSeparator" w:id="0">
    <w:p w:rsidR="00582BF7" w:rsidRDefault="00582BF7" w:rsidP="007D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7918332"/>
      <w:docPartObj>
        <w:docPartGallery w:val="Page Numbers (Top of Page)"/>
        <w:docPartUnique/>
      </w:docPartObj>
    </w:sdtPr>
    <w:sdtEndPr/>
    <w:sdtContent>
      <w:p w:rsidR="00C7053B" w:rsidRDefault="00C7053B" w:rsidP="00C7053B">
        <w:pPr>
          <w:pStyle w:val="Header"/>
          <w:jc w:val="right"/>
        </w:pPr>
        <w:r>
          <w:rPr>
            <w:rFonts w:eastAsia="Malgun Gothic" w:hint="cs"/>
            <w:rtl/>
            <w:lang w:eastAsia="ko-KR"/>
          </w:rPr>
          <w:t>صفحة</w:t>
        </w:r>
        <w:r w:rsidR="009134DC">
          <w:rPr>
            <w:b/>
            <w:bCs/>
            <w:sz w:val="24"/>
            <w:szCs w:val="24"/>
          </w:rPr>
          <w:fldChar w:fldCharType="begin"/>
        </w:r>
        <w:r>
          <w:rPr>
            <w:b/>
            <w:bCs/>
          </w:rPr>
          <w:instrText xml:space="preserve"> PAGE </w:instrText>
        </w:r>
        <w:r w:rsidR="009134DC">
          <w:rPr>
            <w:b/>
            <w:bCs/>
            <w:sz w:val="24"/>
            <w:szCs w:val="24"/>
          </w:rPr>
          <w:fldChar w:fldCharType="separate"/>
        </w:r>
        <w:r w:rsidR="009B715A">
          <w:rPr>
            <w:b/>
            <w:bCs/>
            <w:noProof/>
            <w:rtl/>
          </w:rPr>
          <w:t>1</w:t>
        </w:r>
        <w:r w:rsidR="009134DC">
          <w:rPr>
            <w:b/>
            <w:bCs/>
            <w:sz w:val="24"/>
            <w:szCs w:val="24"/>
          </w:rPr>
          <w:fldChar w:fldCharType="end"/>
        </w:r>
        <w:r>
          <w:t xml:space="preserve"> / </w:t>
        </w:r>
        <w:r w:rsidR="009134DC">
          <w:rPr>
            <w:b/>
            <w:bCs/>
            <w:sz w:val="24"/>
            <w:szCs w:val="24"/>
          </w:rPr>
          <w:fldChar w:fldCharType="begin"/>
        </w:r>
        <w:r>
          <w:rPr>
            <w:b/>
            <w:bCs/>
          </w:rPr>
          <w:instrText xml:space="preserve"> NUMPAGES  </w:instrText>
        </w:r>
        <w:r w:rsidR="009134DC">
          <w:rPr>
            <w:b/>
            <w:bCs/>
            <w:sz w:val="24"/>
            <w:szCs w:val="24"/>
          </w:rPr>
          <w:fldChar w:fldCharType="separate"/>
        </w:r>
        <w:r w:rsidR="009B715A">
          <w:rPr>
            <w:b/>
            <w:bCs/>
            <w:noProof/>
            <w:rtl/>
          </w:rPr>
          <w:t>1</w:t>
        </w:r>
        <w:r w:rsidR="009134DC">
          <w:rPr>
            <w:b/>
            <w:bCs/>
            <w:sz w:val="24"/>
            <w:szCs w:val="24"/>
          </w:rPr>
          <w:fldChar w:fldCharType="end"/>
        </w:r>
      </w:p>
    </w:sdtContent>
  </w:sdt>
  <w:p w:rsidR="00C7053B" w:rsidRDefault="00C70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3D5F"/>
    <w:multiLevelType w:val="hybridMultilevel"/>
    <w:tmpl w:val="FBBE4A22"/>
    <w:lvl w:ilvl="0" w:tplc="05EC9598">
      <w:start w:val="1"/>
      <w:numFmt w:val="arabicAbjad"/>
      <w:lvlText w:val="%1-"/>
      <w:lvlJc w:val="center"/>
      <w:pPr>
        <w:ind w:left="2050" w:hanging="360"/>
      </w:pPr>
      <w:rPr>
        <w:rFonts w:hint="default"/>
        <w:lang w:val="en-US"/>
      </w:rPr>
    </w:lvl>
    <w:lvl w:ilvl="1" w:tplc="04090019">
      <w:start w:val="1"/>
      <w:numFmt w:val="decimal"/>
      <w:lvlText w:val="%2."/>
      <w:lvlJc w:val="left"/>
      <w:pPr>
        <w:tabs>
          <w:tab w:val="num" w:pos="2320"/>
        </w:tabs>
        <w:ind w:left="2320" w:hanging="360"/>
      </w:pPr>
    </w:lvl>
    <w:lvl w:ilvl="2" w:tplc="0409001B">
      <w:start w:val="1"/>
      <w:numFmt w:val="decimal"/>
      <w:lvlText w:val="%3."/>
      <w:lvlJc w:val="left"/>
      <w:pPr>
        <w:tabs>
          <w:tab w:val="num" w:pos="3040"/>
        </w:tabs>
        <w:ind w:left="3040" w:hanging="360"/>
      </w:pPr>
    </w:lvl>
    <w:lvl w:ilvl="3" w:tplc="0409000F">
      <w:start w:val="1"/>
      <w:numFmt w:val="decimal"/>
      <w:lvlText w:val="%4."/>
      <w:lvlJc w:val="left"/>
      <w:pPr>
        <w:tabs>
          <w:tab w:val="num" w:pos="3760"/>
        </w:tabs>
        <w:ind w:left="3760" w:hanging="360"/>
      </w:pPr>
    </w:lvl>
    <w:lvl w:ilvl="4" w:tplc="04090019">
      <w:start w:val="1"/>
      <w:numFmt w:val="decimal"/>
      <w:lvlText w:val="%5."/>
      <w:lvlJc w:val="left"/>
      <w:pPr>
        <w:tabs>
          <w:tab w:val="num" w:pos="4480"/>
        </w:tabs>
        <w:ind w:left="4480" w:hanging="360"/>
      </w:pPr>
    </w:lvl>
    <w:lvl w:ilvl="5" w:tplc="0409001B">
      <w:start w:val="1"/>
      <w:numFmt w:val="decimal"/>
      <w:lvlText w:val="%6."/>
      <w:lvlJc w:val="left"/>
      <w:pPr>
        <w:tabs>
          <w:tab w:val="num" w:pos="5200"/>
        </w:tabs>
        <w:ind w:left="5200" w:hanging="360"/>
      </w:pPr>
    </w:lvl>
    <w:lvl w:ilvl="6" w:tplc="0409000F">
      <w:start w:val="1"/>
      <w:numFmt w:val="decimal"/>
      <w:lvlText w:val="%7."/>
      <w:lvlJc w:val="left"/>
      <w:pPr>
        <w:tabs>
          <w:tab w:val="num" w:pos="5920"/>
        </w:tabs>
        <w:ind w:left="5920" w:hanging="360"/>
      </w:pPr>
    </w:lvl>
    <w:lvl w:ilvl="7" w:tplc="04090019">
      <w:start w:val="1"/>
      <w:numFmt w:val="decimal"/>
      <w:lvlText w:val="%8."/>
      <w:lvlJc w:val="left"/>
      <w:pPr>
        <w:tabs>
          <w:tab w:val="num" w:pos="6640"/>
        </w:tabs>
        <w:ind w:left="6640" w:hanging="360"/>
      </w:pPr>
    </w:lvl>
    <w:lvl w:ilvl="8" w:tplc="0409001B">
      <w:start w:val="1"/>
      <w:numFmt w:val="decimal"/>
      <w:lvlText w:val="%9."/>
      <w:lvlJc w:val="left"/>
      <w:pPr>
        <w:tabs>
          <w:tab w:val="num" w:pos="7360"/>
        </w:tabs>
        <w:ind w:left="7360" w:hanging="360"/>
      </w:pPr>
    </w:lvl>
  </w:abstractNum>
  <w:abstractNum w:abstractNumId="1" w15:restartNumberingAfterBreak="0">
    <w:nsid w:val="1AFF5B89"/>
    <w:multiLevelType w:val="hybridMultilevel"/>
    <w:tmpl w:val="E1B805FA"/>
    <w:lvl w:ilvl="0" w:tplc="04090011">
      <w:start w:val="1"/>
      <w:numFmt w:val="decimal"/>
      <w:lvlText w:val="%1)"/>
      <w:lvlJc w:val="left"/>
      <w:pPr>
        <w:ind w:left="1688" w:hanging="360"/>
      </w:pPr>
    </w:lvl>
    <w:lvl w:ilvl="1" w:tplc="04090019">
      <w:start w:val="1"/>
      <w:numFmt w:val="lowerLetter"/>
      <w:lvlText w:val="%2."/>
      <w:lvlJc w:val="left"/>
      <w:pPr>
        <w:ind w:left="2408"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986EEF"/>
    <w:multiLevelType w:val="hybridMultilevel"/>
    <w:tmpl w:val="224634D0"/>
    <w:lvl w:ilvl="0" w:tplc="7CBA4D60">
      <w:start w:val="8"/>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F7486"/>
    <w:multiLevelType w:val="hybridMultilevel"/>
    <w:tmpl w:val="1D3CF114"/>
    <w:lvl w:ilvl="0" w:tplc="606EE524">
      <w:start w:val="7"/>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90981"/>
    <w:multiLevelType w:val="hybridMultilevel"/>
    <w:tmpl w:val="FD1A743C"/>
    <w:lvl w:ilvl="0" w:tplc="BBD8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D040B"/>
    <w:multiLevelType w:val="hybridMultilevel"/>
    <w:tmpl w:val="7C704C00"/>
    <w:lvl w:ilvl="0" w:tplc="0E2E7432">
      <w:start w:val="1"/>
      <w:numFmt w:val="decimal"/>
      <w:lvlText w:val="%1-"/>
      <w:lvlJc w:val="left"/>
      <w:pPr>
        <w:ind w:left="720" w:hanging="360"/>
      </w:pPr>
      <w:rPr>
        <w:rFonts w:ascii="Times New Roman" w:eastAsia="Calibri"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306C2"/>
    <w:multiLevelType w:val="hybridMultilevel"/>
    <w:tmpl w:val="6D84FC2A"/>
    <w:lvl w:ilvl="0" w:tplc="BFB2A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E4D31"/>
    <w:multiLevelType w:val="hybridMultilevel"/>
    <w:tmpl w:val="0994F0C8"/>
    <w:lvl w:ilvl="0" w:tplc="C820196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006FC"/>
    <w:multiLevelType w:val="hybridMultilevel"/>
    <w:tmpl w:val="2CD4173A"/>
    <w:lvl w:ilvl="0" w:tplc="90A223CC">
      <w:start w:val="1"/>
      <w:numFmt w:val="decimal"/>
      <w:lvlText w:val="%1."/>
      <w:lvlJc w:val="left"/>
      <w:pPr>
        <w:tabs>
          <w:tab w:val="num" w:pos="1080"/>
        </w:tabs>
        <w:ind w:left="1080" w:hanging="720"/>
      </w:pPr>
      <w:rPr>
        <w:b w:val="0"/>
        <w:bCs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1A95DE3"/>
    <w:multiLevelType w:val="hybridMultilevel"/>
    <w:tmpl w:val="1B5882DA"/>
    <w:lvl w:ilvl="0" w:tplc="F29626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E39C8"/>
    <w:multiLevelType w:val="hybridMultilevel"/>
    <w:tmpl w:val="E5B84836"/>
    <w:lvl w:ilvl="0" w:tplc="04090009">
      <w:start w:val="1"/>
      <w:numFmt w:val="bullet"/>
      <w:lvlText w:val=""/>
      <w:lvlJc w:val="left"/>
      <w:pPr>
        <w:ind w:left="1513" w:hanging="360"/>
      </w:pPr>
      <w:rPr>
        <w:rFonts w:ascii="Wingdings" w:hAnsi="Wingdings"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11" w15:restartNumberingAfterBreak="0">
    <w:nsid w:val="3A0F0533"/>
    <w:multiLevelType w:val="hybridMultilevel"/>
    <w:tmpl w:val="27EE4BB2"/>
    <w:lvl w:ilvl="0" w:tplc="42E0142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F4504"/>
    <w:multiLevelType w:val="hybridMultilevel"/>
    <w:tmpl w:val="CE680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27F01"/>
    <w:multiLevelType w:val="hybridMultilevel"/>
    <w:tmpl w:val="36585F14"/>
    <w:lvl w:ilvl="0" w:tplc="05EC9598">
      <w:start w:val="1"/>
      <w:numFmt w:val="arabicAbjad"/>
      <w:lvlText w:val="%1-"/>
      <w:lvlJc w:val="center"/>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417E1"/>
    <w:multiLevelType w:val="hybridMultilevel"/>
    <w:tmpl w:val="10BA1E90"/>
    <w:lvl w:ilvl="0" w:tplc="05EC9598">
      <w:start w:val="1"/>
      <w:numFmt w:val="arabicAbjad"/>
      <w:lvlText w:val="%1-"/>
      <w:lvlJc w:val="center"/>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8478E"/>
    <w:multiLevelType w:val="hybridMultilevel"/>
    <w:tmpl w:val="92F422B0"/>
    <w:lvl w:ilvl="0" w:tplc="4E86D3C4">
      <w:start w:val="27"/>
      <w:numFmt w:val="arabicAlpha"/>
      <w:lvlText w:val="%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16" w15:restartNumberingAfterBreak="0">
    <w:nsid w:val="51E50B07"/>
    <w:multiLevelType w:val="hybridMultilevel"/>
    <w:tmpl w:val="F4AC2224"/>
    <w:lvl w:ilvl="0" w:tplc="91EED744">
      <w:start w:val="1"/>
      <w:numFmt w:val="arabicAbjad"/>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55145C1"/>
    <w:multiLevelType w:val="hybridMultilevel"/>
    <w:tmpl w:val="BD201378"/>
    <w:lvl w:ilvl="0" w:tplc="05EC9598">
      <w:start w:val="1"/>
      <w:numFmt w:val="arabicAbjad"/>
      <w:lvlText w:val="%1-"/>
      <w:lvlJc w:val="center"/>
      <w:pPr>
        <w:ind w:left="426" w:hanging="360"/>
      </w:pPr>
      <w:rPr>
        <w:rFonts w:hint="default"/>
        <w:lang w:val="en-U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56827815"/>
    <w:multiLevelType w:val="hybridMultilevel"/>
    <w:tmpl w:val="291A1E82"/>
    <w:lvl w:ilvl="0" w:tplc="9918CA80">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9" w15:restartNumberingAfterBreak="0">
    <w:nsid w:val="5AD269DB"/>
    <w:multiLevelType w:val="hybridMultilevel"/>
    <w:tmpl w:val="7C1476D6"/>
    <w:lvl w:ilvl="0" w:tplc="05EC9598">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42B29"/>
    <w:multiLevelType w:val="hybridMultilevel"/>
    <w:tmpl w:val="27EA82EE"/>
    <w:lvl w:ilvl="0" w:tplc="CF1ABD06">
      <w:start w:val="1"/>
      <w:numFmt w:val="arabicAlpha"/>
      <w:lvlText w:val="%1-"/>
      <w:lvlJc w:val="left"/>
      <w:pPr>
        <w:ind w:left="1328"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31C6204"/>
    <w:multiLevelType w:val="hybridMultilevel"/>
    <w:tmpl w:val="05DC44EA"/>
    <w:lvl w:ilvl="0" w:tplc="3110B2DA">
      <w:start w:val="1"/>
      <w:numFmt w:val="arabicAlpha"/>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2" w15:restartNumberingAfterBreak="0">
    <w:nsid w:val="6414114B"/>
    <w:multiLevelType w:val="hybridMultilevel"/>
    <w:tmpl w:val="F7D41FA0"/>
    <w:lvl w:ilvl="0" w:tplc="A97EF5BE">
      <w:start w:val="1"/>
      <w:numFmt w:val="arabicAlpha"/>
      <w:lvlText w:val="%1-"/>
      <w:lvlJc w:val="left"/>
      <w:pPr>
        <w:ind w:left="-520" w:hanging="360"/>
      </w:pPr>
      <w:rPr>
        <w:rFonts w:hint="default"/>
        <w:b/>
        <w:bCs/>
      </w:rPr>
    </w:lvl>
    <w:lvl w:ilvl="1" w:tplc="04090019" w:tentative="1">
      <w:start w:val="1"/>
      <w:numFmt w:val="lowerLetter"/>
      <w:lvlText w:val="%2."/>
      <w:lvlJc w:val="left"/>
      <w:pPr>
        <w:ind w:left="200" w:hanging="360"/>
      </w:pPr>
    </w:lvl>
    <w:lvl w:ilvl="2" w:tplc="0409001B" w:tentative="1">
      <w:start w:val="1"/>
      <w:numFmt w:val="lowerRoman"/>
      <w:lvlText w:val="%3."/>
      <w:lvlJc w:val="right"/>
      <w:pPr>
        <w:ind w:left="920" w:hanging="180"/>
      </w:pPr>
    </w:lvl>
    <w:lvl w:ilvl="3" w:tplc="0409000F" w:tentative="1">
      <w:start w:val="1"/>
      <w:numFmt w:val="decimal"/>
      <w:lvlText w:val="%4."/>
      <w:lvlJc w:val="left"/>
      <w:pPr>
        <w:ind w:left="1640" w:hanging="360"/>
      </w:pPr>
    </w:lvl>
    <w:lvl w:ilvl="4" w:tplc="04090019" w:tentative="1">
      <w:start w:val="1"/>
      <w:numFmt w:val="lowerLetter"/>
      <w:lvlText w:val="%5."/>
      <w:lvlJc w:val="left"/>
      <w:pPr>
        <w:ind w:left="2360" w:hanging="360"/>
      </w:pPr>
    </w:lvl>
    <w:lvl w:ilvl="5" w:tplc="0409001B" w:tentative="1">
      <w:start w:val="1"/>
      <w:numFmt w:val="lowerRoman"/>
      <w:lvlText w:val="%6."/>
      <w:lvlJc w:val="right"/>
      <w:pPr>
        <w:ind w:left="3080" w:hanging="180"/>
      </w:pPr>
    </w:lvl>
    <w:lvl w:ilvl="6" w:tplc="0409000F" w:tentative="1">
      <w:start w:val="1"/>
      <w:numFmt w:val="decimal"/>
      <w:lvlText w:val="%7."/>
      <w:lvlJc w:val="left"/>
      <w:pPr>
        <w:ind w:left="3800" w:hanging="360"/>
      </w:pPr>
    </w:lvl>
    <w:lvl w:ilvl="7" w:tplc="04090019" w:tentative="1">
      <w:start w:val="1"/>
      <w:numFmt w:val="lowerLetter"/>
      <w:lvlText w:val="%8."/>
      <w:lvlJc w:val="left"/>
      <w:pPr>
        <w:ind w:left="4520" w:hanging="360"/>
      </w:pPr>
    </w:lvl>
    <w:lvl w:ilvl="8" w:tplc="0409001B" w:tentative="1">
      <w:start w:val="1"/>
      <w:numFmt w:val="lowerRoman"/>
      <w:lvlText w:val="%9."/>
      <w:lvlJc w:val="right"/>
      <w:pPr>
        <w:ind w:left="5240" w:hanging="180"/>
      </w:pPr>
    </w:lvl>
  </w:abstractNum>
  <w:abstractNum w:abstractNumId="23" w15:restartNumberingAfterBreak="0">
    <w:nsid w:val="64BF4F12"/>
    <w:multiLevelType w:val="hybridMultilevel"/>
    <w:tmpl w:val="7368BC1E"/>
    <w:lvl w:ilvl="0" w:tplc="44EEB3BC">
      <w:start w:val="1"/>
      <w:numFmt w:val="arabicAbjad"/>
      <w:lvlText w:val="%1."/>
      <w:lvlJc w:val="left"/>
      <w:pPr>
        <w:ind w:left="1328" w:hanging="360"/>
      </w:pPr>
      <w:rPr>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1081A99"/>
    <w:multiLevelType w:val="hybridMultilevel"/>
    <w:tmpl w:val="94E2221C"/>
    <w:lvl w:ilvl="0" w:tplc="9294A4E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D222E"/>
    <w:multiLevelType w:val="hybridMultilevel"/>
    <w:tmpl w:val="5AF6E8C0"/>
    <w:lvl w:ilvl="0" w:tplc="0DC45874">
      <w:start w:val="1"/>
      <w:numFmt w:val="decimal"/>
      <w:lvlText w:val="%1)"/>
      <w:lvlJc w:val="left"/>
      <w:pPr>
        <w:tabs>
          <w:tab w:val="num" w:pos="720"/>
        </w:tabs>
        <w:ind w:left="720" w:hanging="720"/>
      </w:pPr>
      <w:rPr>
        <w:rFonts w:hint="default"/>
        <w:sz w:val="28"/>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B70223"/>
    <w:multiLevelType w:val="multilevel"/>
    <w:tmpl w:val="579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15"/>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3"/>
  </w:num>
  <w:num w:numId="13">
    <w:abstractNumId w:val="19"/>
  </w:num>
  <w:num w:numId="14">
    <w:abstractNumId w:val="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5"/>
  </w:num>
  <w:num w:numId="22">
    <w:abstractNumId w:val="7"/>
  </w:num>
  <w:num w:numId="23">
    <w:abstractNumId w:val="0"/>
  </w:num>
  <w:num w:numId="24">
    <w:abstractNumId w:val="10"/>
  </w:num>
  <w:num w:numId="25">
    <w:abstractNumId w:val="8"/>
  </w:num>
  <w:num w:numId="26">
    <w:abstractNumId w:val="18"/>
  </w:num>
  <w:num w:numId="27">
    <w:abstractNumId w:val="24"/>
  </w:num>
  <w:num w:numId="28">
    <w:abstractNumId w:val="17"/>
  </w:num>
  <w:num w:numId="29">
    <w:abstractNumId w:val="22"/>
  </w:num>
  <w:num w:numId="30">
    <w:abstractNumId w:val="4"/>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A4"/>
    <w:rsid w:val="00007CAD"/>
    <w:rsid w:val="0001769D"/>
    <w:rsid w:val="0002556B"/>
    <w:rsid w:val="00032872"/>
    <w:rsid w:val="00051F05"/>
    <w:rsid w:val="000669FE"/>
    <w:rsid w:val="00072922"/>
    <w:rsid w:val="00074B27"/>
    <w:rsid w:val="000774BB"/>
    <w:rsid w:val="000820DD"/>
    <w:rsid w:val="000A477E"/>
    <w:rsid w:val="000C432E"/>
    <w:rsid w:val="000D2744"/>
    <w:rsid w:val="000E3354"/>
    <w:rsid w:val="000E47EA"/>
    <w:rsid w:val="00112C96"/>
    <w:rsid w:val="00116D78"/>
    <w:rsid w:val="00131E86"/>
    <w:rsid w:val="001354B7"/>
    <w:rsid w:val="00142A7A"/>
    <w:rsid w:val="00144D0A"/>
    <w:rsid w:val="00144D1D"/>
    <w:rsid w:val="00165080"/>
    <w:rsid w:val="00177FDB"/>
    <w:rsid w:val="00184304"/>
    <w:rsid w:val="0018615D"/>
    <w:rsid w:val="00190074"/>
    <w:rsid w:val="00192613"/>
    <w:rsid w:val="001A09A4"/>
    <w:rsid w:val="001B0377"/>
    <w:rsid w:val="001C072A"/>
    <w:rsid w:val="001C3359"/>
    <w:rsid w:val="001D0317"/>
    <w:rsid w:val="001E0338"/>
    <w:rsid w:val="001E1088"/>
    <w:rsid w:val="001E1B79"/>
    <w:rsid w:val="001E6429"/>
    <w:rsid w:val="001E6435"/>
    <w:rsid w:val="001F65EC"/>
    <w:rsid w:val="00200572"/>
    <w:rsid w:val="00212CF0"/>
    <w:rsid w:val="002164C7"/>
    <w:rsid w:val="00224E3D"/>
    <w:rsid w:val="00226E1F"/>
    <w:rsid w:val="002727AF"/>
    <w:rsid w:val="00282E15"/>
    <w:rsid w:val="002854AE"/>
    <w:rsid w:val="002B5E8D"/>
    <w:rsid w:val="002B6203"/>
    <w:rsid w:val="002E1EAA"/>
    <w:rsid w:val="002E4414"/>
    <w:rsid w:val="002F1651"/>
    <w:rsid w:val="00306CFF"/>
    <w:rsid w:val="0032768F"/>
    <w:rsid w:val="003563BB"/>
    <w:rsid w:val="00364730"/>
    <w:rsid w:val="0039099B"/>
    <w:rsid w:val="003A338B"/>
    <w:rsid w:val="003A6E0C"/>
    <w:rsid w:val="003B1CCF"/>
    <w:rsid w:val="003B1E62"/>
    <w:rsid w:val="003C2574"/>
    <w:rsid w:val="003C2BC4"/>
    <w:rsid w:val="003D18BB"/>
    <w:rsid w:val="003D3758"/>
    <w:rsid w:val="003D5DCC"/>
    <w:rsid w:val="003E483E"/>
    <w:rsid w:val="003E7900"/>
    <w:rsid w:val="003F0D4C"/>
    <w:rsid w:val="0040586A"/>
    <w:rsid w:val="00425699"/>
    <w:rsid w:val="00430F5B"/>
    <w:rsid w:val="00433343"/>
    <w:rsid w:val="00437B9B"/>
    <w:rsid w:val="0044766D"/>
    <w:rsid w:val="004519E0"/>
    <w:rsid w:val="00451E5B"/>
    <w:rsid w:val="004619AC"/>
    <w:rsid w:val="004620B3"/>
    <w:rsid w:val="00463267"/>
    <w:rsid w:val="0047581B"/>
    <w:rsid w:val="004764D4"/>
    <w:rsid w:val="00481667"/>
    <w:rsid w:val="00484630"/>
    <w:rsid w:val="004A5B1B"/>
    <w:rsid w:val="004C2A2D"/>
    <w:rsid w:val="004C3A27"/>
    <w:rsid w:val="004C6654"/>
    <w:rsid w:val="004D393A"/>
    <w:rsid w:val="004D652F"/>
    <w:rsid w:val="004D6B4D"/>
    <w:rsid w:val="004E7D45"/>
    <w:rsid w:val="004F5349"/>
    <w:rsid w:val="004F6539"/>
    <w:rsid w:val="005034B1"/>
    <w:rsid w:val="005307F7"/>
    <w:rsid w:val="00530C8B"/>
    <w:rsid w:val="00535B8A"/>
    <w:rsid w:val="00544AE6"/>
    <w:rsid w:val="00546925"/>
    <w:rsid w:val="005620FA"/>
    <w:rsid w:val="00576FFA"/>
    <w:rsid w:val="00582BF7"/>
    <w:rsid w:val="0059064F"/>
    <w:rsid w:val="005909B1"/>
    <w:rsid w:val="005A1FFB"/>
    <w:rsid w:val="005B4106"/>
    <w:rsid w:val="005B58AC"/>
    <w:rsid w:val="005B6816"/>
    <w:rsid w:val="005D157F"/>
    <w:rsid w:val="005E5EF8"/>
    <w:rsid w:val="00605DCC"/>
    <w:rsid w:val="006102ED"/>
    <w:rsid w:val="00617999"/>
    <w:rsid w:val="00643262"/>
    <w:rsid w:val="00650FA0"/>
    <w:rsid w:val="006529B7"/>
    <w:rsid w:val="00667336"/>
    <w:rsid w:val="00674308"/>
    <w:rsid w:val="0067715C"/>
    <w:rsid w:val="006A3B81"/>
    <w:rsid w:val="006B2E29"/>
    <w:rsid w:val="006B6B78"/>
    <w:rsid w:val="006C214F"/>
    <w:rsid w:val="006C46C1"/>
    <w:rsid w:val="006D1BFD"/>
    <w:rsid w:val="006E0272"/>
    <w:rsid w:val="006E0FED"/>
    <w:rsid w:val="00701D0F"/>
    <w:rsid w:val="007056E4"/>
    <w:rsid w:val="00712F5B"/>
    <w:rsid w:val="0071598E"/>
    <w:rsid w:val="007313F7"/>
    <w:rsid w:val="00743315"/>
    <w:rsid w:val="0076561C"/>
    <w:rsid w:val="007660DF"/>
    <w:rsid w:val="00780673"/>
    <w:rsid w:val="00795E1C"/>
    <w:rsid w:val="00797306"/>
    <w:rsid w:val="007B58B2"/>
    <w:rsid w:val="007B6A63"/>
    <w:rsid w:val="007C19F3"/>
    <w:rsid w:val="007C2E2A"/>
    <w:rsid w:val="007D4C60"/>
    <w:rsid w:val="007D7C94"/>
    <w:rsid w:val="007F7B7E"/>
    <w:rsid w:val="008018F6"/>
    <w:rsid w:val="008040A0"/>
    <w:rsid w:val="008253CB"/>
    <w:rsid w:val="008607DF"/>
    <w:rsid w:val="008646C0"/>
    <w:rsid w:val="00876087"/>
    <w:rsid w:val="00886755"/>
    <w:rsid w:val="008A6687"/>
    <w:rsid w:val="008B28C0"/>
    <w:rsid w:val="008C57BD"/>
    <w:rsid w:val="008C776E"/>
    <w:rsid w:val="008D07FF"/>
    <w:rsid w:val="008D3F10"/>
    <w:rsid w:val="008D48B0"/>
    <w:rsid w:val="008D6F9A"/>
    <w:rsid w:val="008E76C5"/>
    <w:rsid w:val="008F6BF0"/>
    <w:rsid w:val="0090336D"/>
    <w:rsid w:val="00906A55"/>
    <w:rsid w:val="0091050E"/>
    <w:rsid w:val="00911A13"/>
    <w:rsid w:val="009134DC"/>
    <w:rsid w:val="0092124F"/>
    <w:rsid w:val="00963783"/>
    <w:rsid w:val="00973ECE"/>
    <w:rsid w:val="00983556"/>
    <w:rsid w:val="00991573"/>
    <w:rsid w:val="009928E5"/>
    <w:rsid w:val="00993C11"/>
    <w:rsid w:val="009968AD"/>
    <w:rsid w:val="009A668B"/>
    <w:rsid w:val="009A79C8"/>
    <w:rsid w:val="009B2F2F"/>
    <w:rsid w:val="009B715A"/>
    <w:rsid w:val="009B77FB"/>
    <w:rsid w:val="009E3759"/>
    <w:rsid w:val="009E5CDC"/>
    <w:rsid w:val="009F32E6"/>
    <w:rsid w:val="00A17D8B"/>
    <w:rsid w:val="00A20D92"/>
    <w:rsid w:val="00A273D3"/>
    <w:rsid w:val="00A346A6"/>
    <w:rsid w:val="00A5125D"/>
    <w:rsid w:val="00A554E4"/>
    <w:rsid w:val="00A64B4B"/>
    <w:rsid w:val="00A709E2"/>
    <w:rsid w:val="00A77B79"/>
    <w:rsid w:val="00A807ED"/>
    <w:rsid w:val="00A822A9"/>
    <w:rsid w:val="00A860DD"/>
    <w:rsid w:val="00A908BE"/>
    <w:rsid w:val="00AA6C48"/>
    <w:rsid w:val="00AC561D"/>
    <w:rsid w:val="00AC683E"/>
    <w:rsid w:val="00AD4BB3"/>
    <w:rsid w:val="00AD5E0E"/>
    <w:rsid w:val="00AE33B6"/>
    <w:rsid w:val="00AE4FE1"/>
    <w:rsid w:val="00AE5A4C"/>
    <w:rsid w:val="00AF2EEB"/>
    <w:rsid w:val="00B037F1"/>
    <w:rsid w:val="00B11975"/>
    <w:rsid w:val="00B11F01"/>
    <w:rsid w:val="00B14CF7"/>
    <w:rsid w:val="00B254C4"/>
    <w:rsid w:val="00B27387"/>
    <w:rsid w:val="00B300A9"/>
    <w:rsid w:val="00B45FB3"/>
    <w:rsid w:val="00B829F6"/>
    <w:rsid w:val="00B84200"/>
    <w:rsid w:val="00B86B59"/>
    <w:rsid w:val="00B91A9F"/>
    <w:rsid w:val="00B959F1"/>
    <w:rsid w:val="00BB0F8E"/>
    <w:rsid w:val="00BD674C"/>
    <w:rsid w:val="00BE19DE"/>
    <w:rsid w:val="00BE6D7C"/>
    <w:rsid w:val="00BF7590"/>
    <w:rsid w:val="00C0011E"/>
    <w:rsid w:val="00C0335E"/>
    <w:rsid w:val="00C10217"/>
    <w:rsid w:val="00C21EC9"/>
    <w:rsid w:val="00C227B7"/>
    <w:rsid w:val="00C233DF"/>
    <w:rsid w:val="00C2579C"/>
    <w:rsid w:val="00C51F53"/>
    <w:rsid w:val="00C604BF"/>
    <w:rsid w:val="00C64A13"/>
    <w:rsid w:val="00C66501"/>
    <w:rsid w:val="00C7053B"/>
    <w:rsid w:val="00C92A0E"/>
    <w:rsid w:val="00CA15D6"/>
    <w:rsid w:val="00CA4A3F"/>
    <w:rsid w:val="00CB07C4"/>
    <w:rsid w:val="00CB7180"/>
    <w:rsid w:val="00CE023D"/>
    <w:rsid w:val="00CE3651"/>
    <w:rsid w:val="00CE5F0A"/>
    <w:rsid w:val="00D00DAD"/>
    <w:rsid w:val="00D04D59"/>
    <w:rsid w:val="00D172B8"/>
    <w:rsid w:val="00D24BF8"/>
    <w:rsid w:val="00D3376D"/>
    <w:rsid w:val="00D34E9F"/>
    <w:rsid w:val="00D37850"/>
    <w:rsid w:val="00D468C0"/>
    <w:rsid w:val="00D47E15"/>
    <w:rsid w:val="00D513B3"/>
    <w:rsid w:val="00D72EEE"/>
    <w:rsid w:val="00D75082"/>
    <w:rsid w:val="00D83979"/>
    <w:rsid w:val="00D861C1"/>
    <w:rsid w:val="00D97A64"/>
    <w:rsid w:val="00DA325D"/>
    <w:rsid w:val="00DA731A"/>
    <w:rsid w:val="00DB0FCF"/>
    <w:rsid w:val="00DB1C7D"/>
    <w:rsid w:val="00DB3C9B"/>
    <w:rsid w:val="00DC3862"/>
    <w:rsid w:val="00DE1BD0"/>
    <w:rsid w:val="00DE404B"/>
    <w:rsid w:val="00DF6D89"/>
    <w:rsid w:val="00DF6FEC"/>
    <w:rsid w:val="00E0106E"/>
    <w:rsid w:val="00E04BD8"/>
    <w:rsid w:val="00E06E4D"/>
    <w:rsid w:val="00E136FF"/>
    <w:rsid w:val="00E13876"/>
    <w:rsid w:val="00E26777"/>
    <w:rsid w:val="00E30E00"/>
    <w:rsid w:val="00E629CA"/>
    <w:rsid w:val="00E72970"/>
    <w:rsid w:val="00E85A8C"/>
    <w:rsid w:val="00EA11F6"/>
    <w:rsid w:val="00EA2911"/>
    <w:rsid w:val="00EA73D4"/>
    <w:rsid w:val="00EC1FBB"/>
    <w:rsid w:val="00EC292D"/>
    <w:rsid w:val="00EC5C6B"/>
    <w:rsid w:val="00ED44E3"/>
    <w:rsid w:val="00EF0A54"/>
    <w:rsid w:val="00EF757B"/>
    <w:rsid w:val="00EF7600"/>
    <w:rsid w:val="00F00402"/>
    <w:rsid w:val="00F0146A"/>
    <w:rsid w:val="00F104BB"/>
    <w:rsid w:val="00F12A4E"/>
    <w:rsid w:val="00F17F1B"/>
    <w:rsid w:val="00F461DC"/>
    <w:rsid w:val="00F576AA"/>
    <w:rsid w:val="00F72054"/>
    <w:rsid w:val="00F7301C"/>
    <w:rsid w:val="00F954CD"/>
    <w:rsid w:val="00FB238B"/>
    <w:rsid w:val="00FB642E"/>
    <w:rsid w:val="00FC696E"/>
    <w:rsid w:val="00FD062A"/>
    <w:rsid w:val="00FD5BFC"/>
    <w:rsid w:val="00FD6472"/>
    <w:rsid w:val="00FE3409"/>
    <w:rsid w:val="00FE5B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C037D-050A-4D84-B485-D8D1303C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A4"/>
    <w:pPr>
      <w:bidi/>
      <w:spacing w:after="0"/>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9A4"/>
    <w:pPr>
      <w:bidi w:val="0"/>
      <w:spacing w:after="200" w:line="276" w:lineRule="auto"/>
      <w:ind w:left="720"/>
      <w:contextualSpacing/>
    </w:pPr>
    <w:rPr>
      <w:rFonts w:eastAsia="Calibri" w:cs="Times New Roman"/>
      <w:sz w:val="36"/>
      <w:szCs w:val="36"/>
    </w:rPr>
  </w:style>
  <w:style w:type="character" w:styleId="CommentReference">
    <w:name w:val="annotation reference"/>
    <w:basedOn w:val="DefaultParagraphFont"/>
    <w:uiPriority w:val="99"/>
    <w:semiHidden/>
    <w:unhideWhenUsed/>
    <w:rsid w:val="00200572"/>
    <w:rPr>
      <w:sz w:val="16"/>
      <w:szCs w:val="16"/>
    </w:rPr>
  </w:style>
  <w:style w:type="paragraph" w:styleId="CommentText">
    <w:name w:val="annotation text"/>
    <w:basedOn w:val="Normal"/>
    <w:link w:val="CommentTextChar"/>
    <w:uiPriority w:val="99"/>
    <w:semiHidden/>
    <w:unhideWhenUsed/>
    <w:rsid w:val="00200572"/>
  </w:style>
  <w:style w:type="character" w:customStyle="1" w:styleId="CommentTextChar">
    <w:name w:val="Comment Text Char"/>
    <w:basedOn w:val="DefaultParagraphFont"/>
    <w:link w:val="CommentText"/>
    <w:uiPriority w:val="99"/>
    <w:semiHidden/>
    <w:rsid w:val="00200572"/>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200572"/>
    <w:rPr>
      <w:b/>
      <w:bCs/>
    </w:rPr>
  </w:style>
  <w:style w:type="character" w:customStyle="1" w:styleId="CommentSubjectChar">
    <w:name w:val="Comment Subject Char"/>
    <w:basedOn w:val="CommentTextChar"/>
    <w:link w:val="CommentSubject"/>
    <w:uiPriority w:val="99"/>
    <w:semiHidden/>
    <w:rsid w:val="00200572"/>
    <w:rPr>
      <w:rFonts w:ascii="Times New Roman" w:eastAsia="Times New Roman" w:hAnsi="Times New Roman" w:cs="Traditional Arabic"/>
      <w:b/>
      <w:bCs/>
      <w:sz w:val="20"/>
      <w:szCs w:val="20"/>
    </w:rPr>
  </w:style>
  <w:style w:type="paragraph" w:styleId="BalloonText">
    <w:name w:val="Balloon Text"/>
    <w:basedOn w:val="Normal"/>
    <w:link w:val="BalloonTextChar"/>
    <w:uiPriority w:val="99"/>
    <w:semiHidden/>
    <w:unhideWhenUsed/>
    <w:rsid w:val="00200572"/>
    <w:rPr>
      <w:rFonts w:ascii="Tahoma" w:hAnsi="Tahoma" w:cs="Tahoma"/>
      <w:sz w:val="16"/>
      <w:szCs w:val="16"/>
    </w:rPr>
  </w:style>
  <w:style w:type="character" w:customStyle="1" w:styleId="BalloonTextChar">
    <w:name w:val="Balloon Text Char"/>
    <w:basedOn w:val="DefaultParagraphFont"/>
    <w:link w:val="BalloonText"/>
    <w:uiPriority w:val="99"/>
    <w:semiHidden/>
    <w:rsid w:val="00200572"/>
    <w:rPr>
      <w:rFonts w:ascii="Tahoma" w:eastAsia="Times New Roman" w:hAnsi="Tahoma" w:cs="Tahoma"/>
      <w:sz w:val="16"/>
      <w:szCs w:val="16"/>
    </w:rPr>
  </w:style>
  <w:style w:type="paragraph" w:styleId="Header">
    <w:name w:val="header"/>
    <w:basedOn w:val="Normal"/>
    <w:link w:val="HeaderChar"/>
    <w:uiPriority w:val="99"/>
    <w:unhideWhenUsed/>
    <w:rsid w:val="007D4C60"/>
    <w:pPr>
      <w:tabs>
        <w:tab w:val="center" w:pos="4153"/>
        <w:tab w:val="right" w:pos="8306"/>
      </w:tabs>
    </w:pPr>
  </w:style>
  <w:style w:type="character" w:customStyle="1" w:styleId="HeaderChar">
    <w:name w:val="Header Char"/>
    <w:basedOn w:val="DefaultParagraphFont"/>
    <w:link w:val="Header"/>
    <w:uiPriority w:val="99"/>
    <w:rsid w:val="007D4C60"/>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7D4C60"/>
    <w:pPr>
      <w:tabs>
        <w:tab w:val="center" w:pos="4153"/>
        <w:tab w:val="right" w:pos="8306"/>
      </w:tabs>
    </w:pPr>
  </w:style>
  <w:style w:type="character" w:customStyle="1" w:styleId="FooterChar">
    <w:name w:val="Footer Char"/>
    <w:basedOn w:val="DefaultParagraphFont"/>
    <w:link w:val="Footer"/>
    <w:uiPriority w:val="99"/>
    <w:rsid w:val="007D4C60"/>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752">
      <w:bodyDiv w:val="1"/>
      <w:marLeft w:val="0"/>
      <w:marRight w:val="0"/>
      <w:marTop w:val="0"/>
      <w:marBottom w:val="0"/>
      <w:divBdr>
        <w:top w:val="none" w:sz="0" w:space="0" w:color="auto"/>
        <w:left w:val="none" w:sz="0" w:space="0" w:color="auto"/>
        <w:bottom w:val="none" w:sz="0" w:space="0" w:color="auto"/>
        <w:right w:val="none" w:sz="0" w:space="0" w:color="auto"/>
      </w:divBdr>
    </w:div>
    <w:div w:id="233392162">
      <w:bodyDiv w:val="1"/>
      <w:marLeft w:val="0"/>
      <w:marRight w:val="0"/>
      <w:marTop w:val="0"/>
      <w:marBottom w:val="0"/>
      <w:divBdr>
        <w:top w:val="none" w:sz="0" w:space="0" w:color="auto"/>
        <w:left w:val="none" w:sz="0" w:space="0" w:color="auto"/>
        <w:bottom w:val="none" w:sz="0" w:space="0" w:color="auto"/>
        <w:right w:val="none" w:sz="0" w:space="0" w:color="auto"/>
      </w:divBdr>
    </w:div>
    <w:div w:id="339894844">
      <w:bodyDiv w:val="1"/>
      <w:marLeft w:val="0"/>
      <w:marRight w:val="0"/>
      <w:marTop w:val="0"/>
      <w:marBottom w:val="0"/>
      <w:divBdr>
        <w:top w:val="none" w:sz="0" w:space="0" w:color="auto"/>
        <w:left w:val="none" w:sz="0" w:space="0" w:color="auto"/>
        <w:bottom w:val="none" w:sz="0" w:space="0" w:color="auto"/>
        <w:right w:val="none" w:sz="0" w:space="0" w:color="auto"/>
      </w:divBdr>
    </w:div>
    <w:div w:id="361589308">
      <w:bodyDiv w:val="1"/>
      <w:marLeft w:val="0"/>
      <w:marRight w:val="0"/>
      <w:marTop w:val="0"/>
      <w:marBottom w:val="0"/>
      <w:divBdr>
        <w:top w:val="none" w:sz="0" w:space="0" w:color="auto"/>
        <w:left w:val="none" w:sz="0" w:space="0" w:color="auto"/>
        <w:bottom w:val="none" w:sz="0" w:space="0" w:color="auto"/>
        <w:right w:val="none" w:sz="0" w:space="0" w:color="auto"/>
      </w:divBdr>
    </w:div>
    <w:div w:id="373771532">
      <w:bodyDiv w:val="1"/>
      <w:marLeft w:val="0"/>
      <w:marRight w:val="0"/>
      <w:marTop w:val="0"/>
      <w:marBottom w:val="0"/>
      <w:divBdr>
        <w:top w:val="none" w:sz="0" w:space="0" w:color="auto"/>
        <w:left w:val="none" w:sz="0" w:space="0" w:color="auto"/>
        <w:bottom w:val="none" w:sz="0" w:space="0" w:color="auto"/>
        <w:right w:val="none" w:sz="0" w:space="0" w:color="auto"/>
      </w:divBdr>
    </w:div>
    <w:div w:id="571081780">
      <w:bodyDiv w:val="1"/>
      <w:marLeft w:val="0"/>
      <w:marRight w:val="0"/>
      <w:marTop w:val="0"/>
      <w:marBottom w:val="0"/>
      <w:divBdr>
        <w:top w:val="none" w:sz="0" w:space="0" w:color="auto"/>
        <w:left w:val="none" w:sz="0" w:space="0" w:color="auto"/>
        <w:bottom w:val="none" w:sz="0" w:space="0" w:color="auto"/>
        <w:right w:val="none" w:sz="0" w:space="0" w:color="auto"/>
      </w:divBdr>
    </w:div>
    <w:div w:id="619458109">
      <w:bodyDiv w:val="1"/>
      <w:marLeft w:val="0"/>
      <w:marRight w:val="0"/>
      <w:marTop w:val="0"/>
      <w:marBottom w:val="0"/>
      <w:divBdr>
        <w:top w:val="none" w:sz="0" w:space="0" w:color="auto"/>
        <w:left w:val="none" w:sz="0" w:space="0" w:color="auto"/>
        <w:bottom w:val="none" w:sz="0" w:space="0" w:color="auto"/>
        <w:right w:val="none" w:sz="0" w:space="0" w:color="auto"/>
      </w:divBdr>
    </w:div>
    <w:div w:id="1133911629">
      <w:bodyDiv w:val="1"/>
      <w:marLeft w:val="0"/>
      <w:marRight w:val="0"/>
      <w:marTop w:val="0"/>
      <w:marBottom w:val="0"/>
      <w:divBdr>
        <w:top w:val="none" w:sz="0" w:space="0" w:color="auto"/>
        <w:left w:val="none" w:sz="0" w:space="0" w:color="auto"/>
        <w:bottom w:val="none" w:sz="0" w:space="0" w:color="auto"/>
        <w:right w:val="none" w:sz="0" w:space="0" w:color="auto"/>
      </w:divBdr>
    </w:div>
    <w:div w:id="1362589737">
      <w:bodyDiv w:val="1"/>
      <w:marLeft w:val="0"/>
      <w:marRight w:val="0"/>
      <w:marTop w:val="0"/>
      <w:marBottom w:val="0"/>
      <w:divBdr>
        <w:top w:val="none" w:sz="0" w:space="0" w:color="auto"/>
        <w:left w:val="none" w:sz="0" w:space="0" w:color="auto"/>
        <w:bottom w:val="none" w:sz="0" w:space="0" w:color="auto"/>
        <w:right w:val="none" w:sz="0" w:space="0" w:color="auto"/>
      </w:divBdr>
    </w:div>
    <w:div w:id="1495730481">
      <w:bodyDiv w:val="1"/>
      <w:marLeft w:val="0"/>
      <w:marRight w:val="0"/>
      <w:marTop w:val="0"/>
      <w:marBottom w:val="0"/>
      <w:divBdr>
        <w:top w:val="none" w:sz="0" w:space="0" w:color="auto"/>
        <w:left w:val="none" w:sz="0" w:space="0" w:color="auto"/>
        <w:bottom w:val="none" w:sz="0" w:space="0" w:color="auto"/>
        <w:right w:val="none" w:sz="0" w:space="0" w:color="auto"/>
      </w:divBdr>
    </w:div>
    <w:div w:id="1705908479">
      <w:bodyDiv w:val="1"/>
      <w:marLeft w:val="0"/>
      <w:marRight w:val="0"/>
      <w:marTop w:val="0"/>
      <w:marBottom w:val="0"/>
      <w:divBdr>
        <w:top w:val="none" w:sz="0" w:space="0" w:color="auto"/>
        <w:left w:val="none" w:sz="0" w:space="0" w:color="auto"/>
        <w:bottom w:val="none" w:sz="0" w:space="0" w:color="auto"/>
        <w:right w:val="none" w:sz="0" w:space="0" w:color="auto"/>
      </w:divBdr>
    </w:div>
    <w:div w:id="1747798387">
      <w:bodyDiv w:val="1"/>
      <w:marLeft w:val="0"/>
      <w:marRight w:val="0"/>
      <w:marTop w:val="0"/>
      <w:marBottom w:val="0"/>
      <w:divBdr>
        <w:top w:val="none" w:sz="0" w:space="0" w:color="auto"/>
        <w:left w:val="none" w:sz="0" w:space="0" w:color="auto"/>
        <w:bottom w:val="none" w:sz="0" w:space="0" w:color="auto"/>
        <w:right w:val="none" w:sz="0" w:space="0" w:color="auto"/>
      </w:divBdr>
    </w:div>
    <w:div w:id="1829514497">
      <w:bodyDiv w:val="1"/>
      <w:marLeft w:val="0"/>
      <w:marRight w:val="0"/>
      <w:marTop w:val="0"/>
      <w:marBottom w:val="0"/>
      <w:divBdr>
        <w:top w:val="none" w:sz="0" w:space="0" w:color="auto"/>
        <w:left w:val="none" w:sz="0" w:space="0" w:color="auto"/>
        <w:bottom w:val="none" w:sz="0" w:space="0" w:color="auto"/>
        <w:right w:val="none" w:sz="0" w:space="0" w:color="auto"/>
      </w:divBdr>
    </w:div>
    <w:div w:id="1844852400">
      <w:bodyDiv w:val="1"/>
      <w:marLeft w:val="0"/>
      <w:marRight w:val="0"/>
      <w:marTop w:val="0"/>
      <w:marBottom w:val="0"/>
      <w:divBdr>
        <w:top w:val="none" w:sz="0" w:space="0" w:color="auto"/>
        <w:left w:val="none" w:sz="0" w:space="0" w:color="auto"/>
        <w:bottom w:val="none" w:sz="0" w:space="0" w:color="auto"/>
        <w:right w:val="none" w:sz="0" w:space="0" w:color="auto"/>
      </w:divBdr>
    </w:div>
    <w:div w:id="1955207509">
      <w:bodyDiv w:val="1"/>
      <w:marLeft w:val="0"/>
      <w:marRight w:val="0"/>
      <w:marTop w:val="0"/>
      <w:marBottom w:val="0"/>
      <w:divBdr>
        <w:top w:val="none" w:sz="0" w:space="0" w:color="auto"/>
        <w:left w:val="none" w:sz="0" w:space="0" w:color="auto"/>
        <w:bottom w:val="none" w:sz="0" w:space="0" w:color="auto"/>
        <w:right w:val="none" w:sz="0" w:space="0" w:color="auto"/>
      </w:divBdr>
    </w:div>
    <w:div w:id="20861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98FDF-F325-41AF-BA92-4957F8D1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Mahmoud.B</dc:creator>
  <cp:lastModifiedBy>almuntaser namruti</cp:lastModifiedBy>
  <cp:revision>2</cp:revision>
  <cp:lastPrinted>2022-04-07T08:09:00Z</cp:lastPrinted>
  <dcterms:created xsi:type="dcterms:W3CDTF">2024-06-25T05:30:00Z</dcterms:created>
  <dcterms:modified xsi:type="dcterms:W3CDTF">2024-06-25T05:30:00Z</dcterms:modified>
</cp:coreProperties>
</file>